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57AD467" w:rsidP="09276C24" w:rsidRDefault="357AD467" w14:paraId="3435B4F7" w14:textId="37A9FA28">
      <w:pPr>
        <w:pStyle w:val="Normal"/>
        <w:spacing w:after="0" w:line="276" w:lineRule="auto"/>
        <w:ind w:left="0"/>
        <w:jc w:val="center"/>
        <w:rPr>
          <w:rFonts w:ascii="Arial Nova" w:hAnsi="Arial Nova" w:eastAsia="Arial Nova" w:cs="Arial Nova"/>
          <w:b w:val="1"/>
          <w:bCs w:val="1"/>
          <w:sz w:val="28"/>
          <w:szCs w:val="28"/>
        </w:rPr>
      </w:pPr>
      <w:r w:rsidRPr="311A0F58" w:rsidR="6172F1C5">
        <w:rPr>
          <w:rFonts w:ascii="Arial Nova" w:hAnsi="Arial Nova" w:eastAsia="Arial Nova" w:cs="Arial Nova"/>
          <w:b w:val="1"/>
          <w:bCs w:val="1"/>
          <w:sz w:val="28"/>
          <w:szCs w:val="28"/>
        </w:rPr>
        <w:t xml:space="preserve">Sabritas® sorprende con </w:t>
      </w:r>
      <w:r w:rsidRPr="311A0F58" w:rsidR="6172F1C5">
        <w:rPr>
          <w:rFonts w:ascii="Arial Nova" w:hAnsi="Arial Nova" w:eastAsia="Arial Nova" w:cs="Arial Nova"/>
          <w:b w:val="1"/>
          <w:bCs w:val="1"/>
          <w:sz w:val="28"/>
          <w:szCs w:val="28"/>
        </w:rPr>
        <w:t>“</w:t>
      </w:r>
      <w:r w:rsidRPr="311A0F58" w:rsidR="55D06235">
        <w:rPr>
          <w:rFonts w:ascii="Arial Nova" w:hAnsi="Arial Nova" w:eastAsia="Arial Nova" w:cs="Arial Nova"/>
          <w:b w:val="1"/>
          <w:bCs w:val="1"/>
          <w:sz w:val="28"/>
          <w:szCs w:val="28"/>
        </w:rPr>
        <w:t>A que no puedes esperar a comer una”</w:t>
      </w:r>
      <w:r w:rsidRPr="311A0F58" w:rsidR="2DE7B296">
        <w:rPr>
          <w:rFonts w:ascii="Arial Nova" w:hAnsi="Arial Nova" w:eastAsia="Arial Nova" w:cs="Arial Nova"/>
          <w:b w:val="1"/>
          <w:bCs w:val="1"/>
          <w:sz w:val="28"/>
          <w:szCs w:val="28"/>
        </w:rPr>
        <w:t>, un llamado a la nostalgia</w:t>
      </w:r>
    </w:p>
    <w:p w:rsidR="09276C24" w:rsidP="09276C24" w:rsidRDefault="09276C24" w14:paraId="4E6C30F1" w14:textId="236B8E3D">
      <w:pPr>
        <w:pStyle w:val="Normal"/>
        <w:spacing w:after="0" w:line="276" w:lineRule="auto"/>
        <w:ind w:left="0"/>
        <w:jc w:val="center"/>
        <w:rPr>
          <w:rFonts w:ascii="Arial Nova" w:hAnsi="Arial Nova" w:eastAsia="Arial Nova" w:cs="Arial Nova"/>
          <w:b w:val="1"/>
          <w:bCs w:val="1"/>
          <w:sz w:val="28"/>
          <w:szCs w:val="28"/>
        </w:rPr>
      </w:pPr>
    </w:p>
    <w:p w:rsidR="5BF0C1AD" w:rsidP="335B93DC" w:rsidRDefault="5BF0C1AD" w14:paraId="41BA4DDD" w14:textId="1AB3C9B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ova" w:hAnsi="Arial Nova" w:eastAsia="Arial Nova" w:cs="Arial Nova"/>
          <w:i w:val="1"/>
          <w:iCs w:val="1"/>
          <w:sz w:val="22"/>
          <w:szCs w:val="22"/>
        </w:rPr>
      </w:pPr>
      <w:r w:rsidRPr="335B93DC" w:rsidR="2A0053C7">
        <w:rPr>
          <w:rFonts w:ascii="Arial Nova" w:hAnsi="Arial Nova" w:eastAsia="Arial Nova" w:cs="Arial Nova"/>
          <w:i w:val="1"/>
          <w:iCs w:val="1"/>
          <w:sz w:val="22"/>
          <w:szCs w:val="22"/>
        </w:rPr>
        <w:t>Todos hemos vivid</w:t>
      </w:r>
      <w:r w:rsidRPr="335B93DC" w:rsidR="2893D0B8">
        <w:rPr>
          <w:rFonts w:ascii="Arial Nova" w:hAnsi="Arial Nova" w:eastAsia="Arial Nova" w:cs="Arial Nova"/>
          <w:i w:val="1"/>
          <w:iCs w:val="1"/>
          <w:sz w:val="22"/>
          <w:szCs w:val="22"/>
        </w:rPr>
        <w:t>o esas</w:t>
      </w:r>
      <w:r w:rsidRPr="335B93DC" w:rsidR="2A0053C7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</w:t>
      </w:r>
      <w:r w:rsidRPr="335B93DC" w:rsidR="2A0053C7">
        <w:rPr>
          <w:rFonts w:ascii="Arial Nova" w:hAnsi="Arial Nova" w:eastAsia="Arial Nova" w:cs="Arial Nova"/>
          <w:i w:val="1"/>
          <w:iCs w:val="1"/>
          <w:sz w:val="22"/>
          <w:szCs w:val="22"/>
        </w:rPr>
        <w:t>ganas</w:t>
      </w:r>
      <w:r w:rsidRPr="335B93DC" w:rsidR="7D92825B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repentinas</w:t>
      </w:r>
      <w:r w:rsidRPr="335B93DC" w:rsidR="3B871347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de algo</w:t>
      </w:r>
      <w:r w:rsidRPr="335B93DC" w:rsidR="6B0F8D67">
        <w:rPr>
          <w:rFonts w:ascii="Arial Nova" w:hAnsi="Arial Nova" w:eastAsia="Arial Nova" w:cs="Arial Nova"/>
          <w:i w:val="1"/>
          <w:iCs w:val="1"/>
          <w:sz w:val="22"/>
          <w:szCs w:val="22"/>
        </w:rPr>
        <w:t>,</w:t>
      </w:r>
      <w:r w:rsidRPr="335B93DC" w:rsidR="2A0053C7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</w:t>
      </w:r>
      <w:r w:rsidRPr="335B93DC" w:rsidR="2F9728A8">
        <w:rPr>
          <w:rFonts w:ascii="Arial Nova" w:hAnsi="Arial Nova" w:eastAsia="Arial Nova" w:cs="Arial Nova"/>
          <w:i w:val="1"/>
          <w:iCs w:val="1"/>
          <w:sz w:val="22"/>
          <w:szCs w:val="22"/>
        </w:rPr>
        <w:t>y</w:t>
      </w:r>
      <w:r w:rsidRPr="335B93DC" w:rsidR="4F0861CD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</w:t>
      </w:r>
      <w:r w:rsidRPr="335B93DC" w:rsidR="0088986E">
        <w:rPr>
          <w:rFonts w:ascii="Arial Nova" w:hAnsi="Arial Nova" w:eastAsia="Arial Nova" w:cs="Arial Nova"/>
          <w:i w:val="1"/>
          <w:iCs w:val="1"/>
          <w:sz w:val="22"/>
          <w:szCs w:val="22"/>
        </w:rPr>
        <w:t>Sabritas®</w:t>
      </w:r>
      <w:r w:rsidRPr="335B93DC" w:rsidR="37760842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</w:t>
      </w:r>
      <w:r w:rsidRPr="335B93DC" w:rsidR="6921F61C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lo </w:t>
      </w:r>
      <w:r w:rsidRPr="335B93DC" w:rsidR="6AC0CB49">
        <w:rPr>
          <w:rFonts w:ascii="Arial Nova" w:hAnsi="Arial Nova" w:eastAsia="Arial Nova" w:cs="Arial Nova"/>
          <w:i w:val="1"/>
          <w:iCs w:val="1"/>
          <w:sz w:val="22"/>
          <w:szCs w:val="22"/>
        </w:rPr>
        <w:t>entiende</w:t>
      </w:r>
      <w:r w:rsidRPr="335B93DC" w:rsidR="25D9EB78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</w:t>
      </w:r>
      <w:r w:rsidRPr="335B93DC" w:rsidR="0088986E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con su </w:t>
      </w:r>
      <w:r w:rsidRPr="335B93DC" w:rsidR="3392FACD">
        <w:rPr>
          <w:rFonts w:ascii="Arial Nova" w:hAnsi="Arial Nova" w:eastAsia="Arial Nova" w:cs="Arial Nova"/>
          <w:i w:val="1"/>
          <w:iCs w:val="1"/>
          <w:sz w:val="22"/>
          <w:szCs w:val="22"/>
        </w:rPr>
        <w:t>nuevo concepto</w:t>
      </w:r>
      <w:r w:rsidRPr="335B93DC" w:rsidR="69DA1C49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de marca</w:t>
      </w:r>
      <w:r w:rsidRPr="335B93DC" w:rsidR="4BCCD17C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que revive </w:t>
      </w:r>
      <w:r w:rsidRPr="335B93DC" w:rsidR="0A967513">
        <w:rPr>
          <w:rFonts w:ascii="Arial Nova" w:hAnsi="Arial Nova" w:eastAsia="Arial Nova" w:cs="Arial Nova"/>
          <w:i w:val="1"/>
          <w:iCs w:val="1"/>
          <w:sz w:val="22"/>
          <w:szCs w:val="22"/>
        </w:rPr>
        <w:t>las</w:t>
      </w:r>
      <w:r w:rsidRPr="335B93DC" w:rsidR="4BCCD17C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</w:t>
      </w:r>
      <w:r w:rsidRPr="335B93DC" w:rsidR="4E52361A">
        <w:rPr>
          <w:rFonts w:ascii="Arial Nova" w:hAnsi="Arial Nova" w:eastAsia="Arial Nova" w:cs="Arial Nova"/>
          <w:i w:val="1"/>
          <w:iCs w:val="1"/>
          <w:sz w:val="22"/>
          <w:szCs w:val="22"/>
        </w:rPr>
        <w:t>situacione</w:t>
      </w:r>
      <w:r w:rsidRPr="335B93DC" w:rsidR="4E52361A">
        <w:rPr>
          <w:rFonts w:ascii="Arial Nova" w:hAnsi="Arial Nova" w:eastAsia="Arial Nova" w:cs="Arial Nova"/>
          <w:i w:val="1"/>
          <w:iCs w:val="1"/>
          <w:sz w:val="22"/>
          <w:szCs w:val="22"/>
        </w:rPr>
        <w:t>s por las</w:t>
      </w:r>
      <w:r w:rsidRPr="335B93DC" w:rsidR="5C9B262A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que</w:t>
      </w:r>
      <w:r w:rsidRPr="335B93DC" w:rsidR="4E52361A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 </w:t>
      </w:r>
      <w:r w:rsidRPr="335B93DC" w:rsidR="364D6649">
        <w:rPr>
          <w:rFonts w:ascii="Arial Nova" w:hAnsi="Arial Nova" w:eastAsia="Arial Nova" w:cs="Arial Nova"/>
          <w:i w:val="1"/>
          <w:iCs w:val="1"/>
          <w:sz w:val="22"/>
          <w:szCs w:val="22"/>
        </w:rPr>
        <w:t>el público ha pasado al momento de consumirlas</w:t>
      </w:r>
      <w:r w:rsidRPr="335B93DC" w:rsidR="4BCCD17C">
        <w:rPr>
          <w:rFonts w:ascii="Arial Nova" w:hAnsi="Arial Nova" w:eastAsia="Arial Nova" w:cs="Arial Nova"/>
          <w:i w:val="1"/>
          <w:iCs w:val="1"/>
          <w:sz w:val="22"/>
          <w:szCs w:val="22"/>
        </w:rPr>
        <w:t xml:space="preserve">. </w:t>
      </w:r>
    </w:p>
    <w:p w:rsidR="3AD3452A" w:rsidP="335B93DC" w:rsidRDefault="3AD3452A" w14:paraId="38E4B4D5" w14:textId="5B85F2D5">
      <w:pPr>
        <w:spacing w:line="276" w:lineRule="auto"/>
        <w:ind w:right="-60"/>
        <w:jc w:val="both"/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</w:pPr>
      <w:r w:rsidRPr="1C8BD43A" w:rsidR="34498D5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Ciudad de México, </w:t>
      </w:r>
      <w:r w:rsidRPr="1C8BD43A" w:rsidR="36AC15A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17 </w:t>
      </w:r>
      <w:r w:rsidRPr="1C8BD43A" w:rsidR="34498D5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de</w:t>
      </w:r>
      <w:r w:rsidRPr="1C8BD43A" w:rsidR="2814B04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febrero</w:t>
      </w:r>
      <w:r w:rsidRPr="1C8BD43A" w:rsidR="34498D5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C8BD43A" w:rsidR="34498D5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del 202</w:t>
      </w:r>
      <w:r w:rsidRPr="1C8BD43A" w:rsidR="0F95FF41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1C8BD43A" w:rsidR="34498D5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.-</w:t>
      </w:r>
      <w:r w:rsidRPr="1C8BD43A" w:rsidR="587316D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C8BD43A" w:rsidR="5190823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Sabritas</w:t>
      </w:r>
      <w:r w:rsidRPr="1C8BD43A" w:rsidR="62506D6B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1C8BD43A" w:rsidR="5190823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C8BD43A" w:rsidR="3EDA323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presenta "</w:t>
      </w:r>
      <w:r w:rsidRPr="1C8BD43A" w:rsidR="5190823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A que no puedes esperar a comer una</w:t>
      </w:r>
      <w:r w:rsidRPr="1C8BD43A" w:rsidR="5190823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", una</w:t>
      </w:r>
      <w:r w:rsidRPr="1C8BD43A" w:rsidR="581AFFC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C8BD43A" w:rsidR="70DF61F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campaña </w:t>
      </w:r>
      <w:r w:rsidRPr="1C8BD43A" w:rsidR="5190823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que celebra esos momentos</w:t>
      </w:r>
      <w:r w:rsidRPr="1C8BD43A" w:rsidR="49E3918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del día a </w:t>
      </w:r>
      <w:r w:rsidRPr="1C8BD43A" w:rsidR="2DDBE39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día</w:t>
      </w:r>
      <w:r w:rsidRPr="1C8BD43A" w:rsidR="5190823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en los que</w:t>
      </w:r>
      <w:r w:rsidRPr="1C8BD43A" w:rsidR="5C26F0E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disfrutar</w:t>
      </w:r>
      <w:r w:rsidRPr="1C8BD43A" w:rsidR="5190823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de unas papas</w:t>
      </w:r>
      <w:r w:rsidRPr="1C8BD43A" w:rsidR="540A6AC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es algo</w:t>
      </w:r>
      <w:r w:rsidRPr="1C8BD43A" w:rsidR="1C170544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instintivo</w:t>
      </w:r>
      <w:r w:rsidRPr="1C8BD43A" w:rsidR="5190823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. </w:t>
      </w:r>
      <w:r w:rsidRPr="1C8BD43A" w:rsidR="54B02F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Esta</w:t>
      </w:r>
      <w:r w:rsidRPr="1C8BD43A" w:rsidR="5815127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propuesta</w:t>
      </w:r>
      <w:r w:rsidRPr="1C8BD43A" w:rsidR="705E3F9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celebra y mue</w:t>
      </w:r>
      <w:r w:rsidRPr="1C8BD43A" w:rsidR="6FF6D16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</w:t>
      </w:r>
      <w:r w:rsidRPr="1C8BD43A" w:rsidR="705E3F9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tra, a través de su video</w:t>
      </w:r>
      <w:r w:rsidRPr="1C8BD43A" w:rsidR="111F968B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de lanzamiento</w:t>
      </w:r>
      <w:r w:rsidRPr="1C8BD43A" w:rsidR="705E3F9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, las </w:t>
      </w:r>
      <w:r w:rsidRPr="1C8BD43A" w:rsidR="2D98852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situaciones</w:t>
      </w:r>
      <w:r w:rsidRPr="1C8BD43A" w:rsidR="1A56E3F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con las que</w:t>
      </w:r>
      <w:r w:rsidRPr="1C8BD43A" w:rsidR="5190823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C8BD43A" w:rsidR="32F8F554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el público</w:t>
      </w:r>
      <w:r w:rsidRPr="1C8BD43A" w:rsidR="63A6B89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-</w:t>
      </w:r>
      <w:r w:rsidRPr="1C8BD43A" w:rsidR="32F8F554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C8BD43A" w:rsidR="32F8F554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primordialmente </w:t>
      </w:r>
      <w:r w:rsidRPr="1C8BD43A" w:rsidR="32F8F55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millennial</w:t>
      </w:r>
      <w:r w:rsidRPr="1C8BD43A" w:rsidR="0FB7C25D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–</w:t>
      </w:r>
      <w:r w:rsidRPr="1C8BD43A" w:rsidR="0FB7C25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no ha resistido</w:t>
      </w:r>
      <w:r w:rsidRPr="1C8BD43A" w:rsidR="33BB3B5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C8BD43A" w:rsidR="5190823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abrir una bolsa de </w:t>
      </w:r>
      <w:r w:rsidRPr="1C8BD43A" w:rsidR="5190823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Sabritas</w:t>
      </w:r>
      <w:r w:rsidRPr="1C8BD43A" w:rsidR="6EAB878D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1C8BD43A" w:rsidR="4F14BC43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.</w:t>
      </w:r>
    </w:p>
    <w:p w:rsidR="3AD3452A" w:rsidP="1D9770CC" w:rsidRDefault="3AD3452A" w14:paraId="17191E4F" w14:textId="1FB37541">
      <w:pPr>
        <w:spacing w:line="276" w:lineRule="auto"/>
        <w:ind w:right="-60"/>
        <w:jc w:val="both"/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</w:pPr>
      <w:r w:rsidRPr="1C8BD43A" w:rsidR="55EF90A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A través</w:t>
      </w:r>
      <w:r w:rsidRPr="1C8BD43A" w:rsidR="3324537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de esta campaña, </w:t>
      </w:r>
      <w:r w:rsidRPr="1C8BD43A" w:rsidR="3324537E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Sabritas</w:t>
      </w:r>
      <w:r w:rsidRPr="1C8BD43A" w:rsidR="09736DA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1C8BD43A" w:rsidR="5247DFC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1C8BD43A" w:rsidR="3324537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reafirma su posición</w:t>
      </w:r>
      <w:r w:rsidRPr="1C8BD43A" w:rsidR="2A23B34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y relevancia</w:t>
      </w:r>
      <w:r w:rsidRPr="1C8BD43A" w:rsidR="3324537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como </w:t>
      </w:r>
      <w:r w:rsidRPr="1C8BD43A" w:rsidR="5918698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una de las </w:t>
      </w:r>
      <w:r w:rsidRPr="1C8BD43A" w:rsidR="3324537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marca</w:t>
      </w:r>
      <w:r w:rsidRPr="1C8BD43A" w:rsidR="0A356AB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</w:t>
      </w:r>
      <w:r w:rsidRPr="1C8BD43A" w:rsidR="168FA02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l</w:t>
      </w:r>
      <w:r w:rsidRPr="1C8BD43A" w:rsidR="1C5528F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i</w:t>
      </w:r>
      <w:r w:rsidRPr="1C8BD43A" w:rsidR="168FA02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der</w:t>
      </w:r>
      <w:r w:rsidRPr="1C8BD43A" w:rsidR="1C5528F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es en botana de PepsiCo</w:t>
      </w:r>
      <w:r w:rsidRPr="1C8BD43A" w:rsidR="3324537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C8BD43A" w:rsidR="0125375B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que</w:t>
      </w:r>
      <w:r w:rsidRPr="1C8BD43A" w:rsidR="3324537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ha</w:t>
      </w:r>
      <w:r w:rsidRPr="1C8BD43A" w:rsidR="3324537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acompañado a</w:t>
      </w:r>
      <w:r w:rsidRPr="1C8BD43A" w:rsidR="61FDF4A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C8BD43A" w:rsidR="1B986DC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lo largo del tiempo a </w:t>
      </w:r>
      <w:r w:rsidRPr="1C8BD43A" w:rsidR="61FDF4A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diferentes</w:t>
      </w:r>
      <w:r w:rsidRPr="1C8BD43A" w:rsidR="3324537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generaciones</w:t>
      </w:r>
      <w:r w:rsidRPr="1C8BD43A" w:rsidR="0BA45D5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en el país</w:t>
      </w:r>
      <w:r w:rsidRPr="1C8BD43A" w:rsidR="0A695FA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. </w:t>
      </w:r>
      <w:r w:rsidRPr="1C8BD43A" w:rsidR="2DFAA41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Por ello</w:t>
      </w:r>
      <w:r w:rsidRPr="1C8BD43A" w:rsidR="6DC94FC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,</w:t>
      </w:r>
      <w:r w:rsidRPr="1C8BD43A" w:rsidR="2DFAA41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se ha consolidado como un</w:t>
      </w:r>
      <w:r w:rsidRPr="1C8BD43A" w:rsidR="6D24BAE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a de las botanas</w:t>
      </w:r>
      <w:r w:rsidRPr="1C8BD43A" w:rsidR="327DC1E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C8BD43A" w:rsidR="327DC1E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ideal</w:t>
      </w:r>
      <w:r w:rsidRPr="1C8BD43A" w:rsidR="08F92E1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es</w:t>
      </w:r>
      <w:r w:rsidRPr="1C8BD43A" w:rsidR="679688D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1C8BD43A" w:rsidR="7F05AD9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para todo tipo de actividades, desde</w:t>
      </w:r>
      <w:r w:rsidRPr="1C8BD43A" w:rsidR="679688D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C8BD43A" w:rsidR="0938C41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hacer maratones</w:t>
      </w:r>
      <w:r w:rsidRPr="1C8BD43A" w:rsidR="679688D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de series o </w:t>
      </w:r>
      <w:r w:rsidRPr="1C8BD43A" w:rsidR="5B645F3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películas</w:t>
      </w:r>
      <w:r w:rsidRPr="1C8BD43A" w:rsidR="679688D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, pl</w:t>
      </w:r>
      <w:r w:rsidRPr="1C8BD43A" w:rsidR="59326FD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aticar</w:t>
      </w:r>
      <w:r w:rsidRPr="1C8BD43A" w:rsidR="614849E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sin prisas</w:t>
      </w:r>
      <w:r w:rsidRPr="1C8BD43A" w:rsidR="76A5BAB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, en las</w:t>
      </w:r>
      <w:r w:rsidRPr="1C8BD43A" w:rsidR="76A5BAB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reuniones con amigos</w:t>
      </w:r>
      <w:r w:rsidRPr="1C8BD43A" w:rsidR="679688D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y </w:t>
      </w:r>
      <w:r w:rsidRPr="1C8BD43A" w:rsidR="2AA0880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todas aquellas cosas que simplemente s</w:t>
      </w:r>
      <w:r w:rsidRPr="1C8BD43A" w:rsidR="58B5E11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 disfrutan</w:t>
      </w:r>
      <w:r w:rsidRPr="1C8BD43A" w:rsidR="2AA0880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mejor con un</w:t>
      </w:r>
      <w:r w:rsidRPr="1C8BD43A" w:rsidR="2AA0880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a botana.</w:t>
      </w:r>
      <w:r w:rsidRPr="1C8BD43A" w:rsidR="2AA0880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C8BD43A" w:rsidR="679688D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</w:p>
    <w:p w:rsidR="19011362" w:rsidP="1D9770CC" w:rsidRDefault="19011362" w14:paraId="7CE9B154" w14:textId="46296EFA">
      <w:pPr>
        <w:pStyle w:val="Normal"/>
        <w:spacing w:line="276" w:lineRule="auto"/>
        <w:ind w:right="-60"/>
        <w:jc w:val="both"/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</w:pPr>
      <w:r w:rsidRPr="311A0F58" w:rsidR="15E00B4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“</w:t>
      </w:r>
      <w:r w:rsidRPr="311A0F58" w:rsidR="170425A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Todos hemos estado ahí</w:t>
      </w:r>
      <w:r w:rsidRPr="311A0F58" w:rsidR="0B03B50F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311A0F58" w:rsidR="170425A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en la tienda</w:t>
      </w:r>
      <w:r w:rsidRPr="311A0F58" w:rsidR="688DA4B7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o</w:t>
      </w:r>
      <w:r w:rsidRPr="311A0F58" w:rsidR="170425A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en la fiesta</w:t>
      </w:r>
      <w:r w:rsidRPr="311A0F58" w:rsidR="7DAB486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11A0F58" w:rsidR="7DAB486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y</w:t>
      </w:r>
      <w:r w:rsidRPr="311A0F58" w:rsidR="51C3B87D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abrimos</w:t>
      </w:r>
      <w:r w:rsidRPr="311A0F58" w:rsidR="170425A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11A0F58" w:rsidR="55F3FE26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la</w:t>
      </w:r>
      <w:r w:rsidRPr="311A0F58" w:rsidR="170425A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11A0F58" w:rsidR="170425A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bolsa</w:t>
      </w:r>
      <w:r w:rsidRPr="311A0F58" w:rsidR="134872A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de papas</w:t>
      </w:r>
      <w:r w:rsidRPr="311A0F58" w:rsidR="170425A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antes de lo planeado</w:t>
      </w:r>
      <w:r w:rsidRPr="311A0F58" w:rsidR="170425A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.</w:t>
      </w:r>
      <w:r w:rsidRPr="311A0F58" w:rsidR="13791B29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11A0F58" w:rsidR="4546FCB9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Desde hace más de 80 años, </w:t>
      </w:r>
      <w:r w:rsidRPr="311A0F58" w:rsidR="170425A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Sabritas ha sido</w:t>
      </w:r>
      <w:r w:rsidRPr="311A0F58" w:rsidR="060BD07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testigo de esos momentos que no pudieron esperar </w:t>
      </w:r>
      <w:r w:rsidRPr="311A0F58" w:rsidR="79DECD86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para</w:t>
      </w:r>
      <w:r w:rsidRPr="311A0F58" w:rsidR="060BD07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disfrut</w:t>
      </w:r>
      <w:r w:rsidRPr="311A0F58" w:rsidR="52770B97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ar</w:t>
      </w:r>
      <w:r w:rsidRPr="311A0F58" w:rsidR="6BAD745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de algo</w:t>
      </w:r>
      <w:r w:rsidRPr="311A0F58" w:rsidR="3FA24EC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, creando un vínculo especial con </w:t>
      </w:r>
      <w:r w:rsidRPr="311A0F58" w:rsidR="626AE8AF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los consumidores</w:t>
      </w:r>
      <w:r w:rsidRPr="311A0F58" w:rsidR="18C08C3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. </w:t>
      </w:r>
      <w:r w:rsidRPr="311A0F58" w:rsidR="071F0BD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Con</w:t>
      </w:r>
      <w:r w:rsidRPr="311A0F58" w:rsidR="18C08C3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“A que no puedes</w:t>
      </w:r>
      <w:r w:rsidRPr="311A0F58" w:rsidR="5A41E589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esperar</w:t>
      </w:r>
      <w:r w:rsidRPr="311A0F58" w:rsidR="18C08C3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11A0F58" w:rsidR="0732120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a </w:t>
      </w:r>
      <w:r w:rsidRPr="311A0F58" w:rsidR="18C08C3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comer una”</w:t>
      </w:r>
      <w:r w:rsidRPr="311A0F58" w:rsidR="1454A14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11A0F58" w:rsidR="516A7D12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queremos</w:t>
      </w:r>
      <w:r w:rsidRPr="311A0F58" w:rsidR="53AB705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mostrar lo </w:t>
      </w:r>
      <w:r w:rsidRPr="311A0F58" w:rsidR="32588E7F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fácil</w:t>
      </w:r>
      <w:r w:rsidRPr="311A0F58" w:rsidR="53AB705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que es </w:t>
      </w:r>
      <w:r w:rsidRPr="311A0F58" w:rsidR="1493A746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disfrutar</w:t>
      </w:r>
      <w:r w:rsidRPr="311A0F58" w:rsidR="53AB705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lo que realmente nos gusta</w:t>
      </w:r>
      <w:r w:rsidRPr="311A0F58" w:rsidR="28E3DF57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311A0F58" w:rsidR="20F761B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11A0F58" w:rsidR="264BDCA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celebrando la espontaneidad positiva</w:t>
      </w:r>
      <w:r w:rsidRPr="311A0F58" w:rsidR="41E734D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11A0F58" w:rsidR="7D6B3EF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de que</w:t>
      </w:r>
      <w:r w:rsidRPr="311A0F58" w:rsidR="170425A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311A0F58" w:rsidR="170425A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nuestras papas </w:t>
      </w:r>
      <w:r w:rsidRPr="311A0F58" w:rsidR="1E841CE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sean </w:t>
      </w:r>
      <w:r w:rsidRPr="311A0F58" w:rsidR="170425A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parte</w:t>
      </w:r>
      <w:r w:rsidRPr="311A0F58" w:rsidR="73E6E257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de </w:t>
      </w:r>
      <w:r w:rsidRPr="311A0F58" w:rsidR="5F438993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la </w:t>
      </w:r>
      <w:r w:rsidRPr="311A0F58" w:rsidR="37DEF41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vida</w:t>
      </w:r>
      <w:r w:rsidRPr="311A0F58" w:rsidR="37C1D6B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diaria de las personas</w:t>
      </w:r>
      <w:r w:rsidRPr="311A0F58" w:rsidR="37DEF410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”</w:t>
      </w:r>
      <w:r w:rsidRPr="311A0F58" w:rsidR="4712295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, comentó </w:t>
      </w:r>
      <w:r w:rsidRPr="311A0F58" w:rsidR="7681B68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Clara Contreras, directora de </w:t>
      </w:r>
      <w:r w:rsidRPr="311A0F58" w:rsidR="6A0D2E1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M</w:t>
      </w:r>
      <w:r w:rsidRPr="311A0F58" w:rsidR="7681B68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arketing de </w:t>
      </w:r>
      <w:r w:rsidRPr="311A0F58" w:rsidR="7681B686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Sabritas®</w:t>
      </w:r>
      <w:r w:rsidRPr="311A0F58" w:rsidR="7681B68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.</w:t>
      </w:r>
    </w:p>
    <w:p w:rsidR="683475D1" w:rsidP="1D9770CC" w:rsidRDefault="683475D1" w14:paraId="6DF2ADAE" w14:textId="55FE3540">
      <w:pPr>
        <w:pStyle w:val="Normal"/>
        <w:spacing w:line="276" w:lineRule="auto"/>
        <w:ind w:right="-60"/>
        <w:jc w:val="both"/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</w:pPr>
      <w:r w:rsidRPr="335B93DC" w:rsidR="2AEC848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En los próximos meses</w:t>
      </w:r>
      <w:r w:rsidRPr="335B93DC" w:rsidR="5424E9F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,</w:t>
      </w:r>
      <w:r w:rsidRPr="335B93DC" w:rsidR="333524F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335B93DC" w:rsidR="333524F0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Sabritas®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35B93DC" w:rsidR="21D7DA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desarrollará diversas actividades qu</w:t>
      </w:r>
      <w:r w:rsidRPr="335B93DC" w:rsidR="763FE1B4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 reforzarán</w:t>
      </w:r>
      <w:r w:rsidRPr="335B93DC" w:rsidR="21D7DA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su presencia</w:t>
      </w:r>
      <w:r w:rsidRPr="335B93DC" w:rsidR="76A33C4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entre</w:t>
      </w:r>
      <w:r w:rsidRPr="335B93DC" w:rsidR="6D9F234E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los consumidores</w:t>
      </w:r>
      <w:r w:rsidRPr="335B93DC" w:rsidR="1ED5118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para </w:t>
      </w:r>
      <w:r w:rsidRPr="335B93DC" w:rsidR="4767C36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demostrar</w:t>
      </w:r>
      <w:r w:rsidRPr="335B93DC" w:rsidR="21D7DA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la</w:t>
      </w:r>
      <w:r w:rsidRPr="335B93DC" w:rsidR="1889583D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</w:t>
      </w:r>
      <w:r w:rsidRPr="335B93DC" w:rsidR="21D7DA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forma</w:t>
      </w:r>
      <w:r w:rsidRPr="335B93DC" w:rsidR="6645387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</w:t>
      </w:r>
      <w:r w:rsidRPr="335B93DC" w:rsidR="21D7DA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en</w:t>
      </w:r>
      <w:r w:rsidRPr="335B93DC" w:rsidR="7E24938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las</w:t>
      </w:r>
      <w:r w:rsidRPr="335B93DC" w:rsidR="21D7DA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que su</w:t>
      </w:r>
      <w:r w:rsidRPr="335B93DC" w:rsidR="21D7DA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variedad</w:t>
      </w:r>
      <w:r w:rsidRPr="335B93DC" w:rsidR="261514AB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de productos como</w:t>
      </w:r>
      <w:r w:rsidRPr="335B93DC" w:rsidR="4D1C530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:</w:t>
      </w:r>
      <w:r w:rsidRPr="335B93DC" w:rsidR="21D7DA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abritas</w:t>
      </w:r>
      <w:r w:rsidRPr="335B93DC" w:rsidR="292E9315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Originales,</w:t>
      </w:r>
      <w:r w:rsidRPr="335B93DC" w:rsidR="21D7DA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Sabritas</w:t>
      </w:r>
      <w:r w:rsidRPr="335B93DC" w:rsidR="0A85229A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Limón</w:t>
      </w:r>
      <w:r w:rsidRPr="335B93DC" w:rsidR="21D7DA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, 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</w:t>
      </w:r>
      <w:r w:rsidRPr="335B93DC" w:rsidR="67EBCCD7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Flamin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' Hot</w:t>
      </w:r>
      <w:r w:rsidRPr="335B93DC" w:rsidR="21D7DA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, 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Sabritas</w:t>
      </w:r>
      <w:r w:rsidRPr="335B93DC" w:rsidR="1581741C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Crema y Especias</w:t>
      </w:r>
      <w:r w:rsidRPr="335B93DC" w:rsidR="21D7DA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, 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Sabritas</w:t>
      </w:r>
      <w:r w:rsidRPr="335B93DC" w:rsidR="0A026C8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Habanero</w:t>
      </w:r>
      <w:r w:rsidRPr="335B93DC" w:rsidR="21D7DA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y 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Sabritas</w:t>
      </w:r>
      <w:r w:rsidRPr="335B93DC" w:rsidR="5B750C20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335B93DC" w:rsidR="21D7DAE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335B93DC" w:rsidR="372459D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Adobadas</w:t>
      </w:r>
      <w:r w:rsidRPr="335B93DC" w:rsidR="6F36B1D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son</w:t>
      </w:r>
      <w:r w:rsidRPr="335B93DC" w:rsidR="6A31BD9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el sabor que nunca falta </w:t>
      </w:r>
      <w:r w:rsidRPr="335B93DC" w:rsidR="2AE4740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para hacer mejores sus momentos</w:t>
      </w:r>
      <w:r w:rsidRPr="335B93DC" w:rsidR="6A31BD9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.</w:t>
      </w:r>
    </w:p>
    <w:p w:rsidR="09276C24" w:rsidP="09276C24" w:rsidRDefault="09276C24" w14:paraId="604922BE" w14:textId="18C7604F">
      <w:pPr>
        <w:pStyle w:val="Normal"/>
        <w:spacing w:line="276" w:lineRule="auto"/>
        <w:ind w:right="-60"/>
        <w:jc w:val="both"/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</w:pPr>
      <w:r w:rsidRPr="14748DDD" w:rsidR="69F4B96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Como parte de PepsiCo, </w:t>
      </w:r>
      <w:r w:rsidRPr="14748DDD" w:rsidR="69F4B96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Sabritas®</w:t>
      </w:r>
      <w:r w:rsidRPr="14748DDD" w:rsidR="69F4B96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14748DDD" w:rsidR="4AC10AB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sigue</w:t>
      </w:r>
      <w:r w:rsidRPr="14748DDD" w:rsidR="66C95F2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ampliando</w:t>
      </w:r>
      <w:r w:rsidRPr="14748DDD" w:rsidR="3631073A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su compromiso con los consumidores para ofrecer </w:t>
      </w:r>
      <w:r w:rsidRPr="14748DDD" w:rsidR="69F4B96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experiencias que fortalecen su conexión con la marca, a través de iniciativas innovadoras que promueven la cercanía y el reconocimiento. Estas acciones no s</w:t>
      </w:r>
      <w:r w:rsidRPr="14748DDD" w:rsidR="23708CD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ó</w:t>
      </w:r>
      <w:r w:rsidRPr="14748DDD" w:rsidR="69F4B96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lo</w:t>
      </w:r>
      <w:r w:rsidRPr="14748DDD" w:rsidR="72AA70B4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estrechan</w:t>
      </w:r>
      <w:r w:rsidRPr="14748DDD" w:rsidR="69F4B96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el vínculo emocional, sino que también convierten a </w:t>
      </w:r>
      <w:r w:rsidRPr="14748DDD" w:rsidR="69F4B96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Sabritas®</w:t>
      </w:r>
      <w:r w:rsidRPr="14748DDD" w:rsidR="69F4B96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en un referente en el </w:t>
      </w:r>
      <w:r w:rsidRPr="14748DDD" w:rsidR="69F4B96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top-</w:t>
      </w:r>
      <w:r w:rsidRPr="14748DDD" w:rsidR="69F4B96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of</w:t>
      </w:r>
      <w:r w:rsidRPr="14748DDD" w:rsidR="69F4B96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-</w:t>
      </w:r>
      <w:r w:rsidRPr="14748DDD" w:rsidR="69F4B96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mind</w:t>
      </w:r>
      <w:r w:rsidRPr="14748DDD" w:rsidR="69F4B96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14748DDD" w:rsidR="69F4B96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de los consumidores.</w:t>
      </w:r>
    </w:p>
    <w:p w:rsidR="0CA73343" w:rsidP="311A0F58" w:rsidRDefault="0CA73343" w14:paraId="0AA9B8EC" w14:textId="49570039">
      <w:pPr>
        <w:pStyle w:val="Normal"/>
        <w:spacing w:line="276" w:lineRule="auto"/>
        <w:ind w:right="-60"/>
        <w:jc w:val="both"/>
        <w:rPr>
          <w:rFonts w:ascii="Arial" w:hAnsi="Arial" w:eastAsia="Arial" w:cs="Arial"/>
          <w:color w:val="000000" w:themeColor="text1" w:themeTint="FF" w:themeShade="FF"/>
          <w:sz w:val="18"/>
          <w:szCs w:val="18"/>
        </w:rPr>
      </w:pPr>
      <w:r w:rsidRPr="311A0F58" w:rsidR="7C1C018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A través de</w:t>
      </w:r>
      <w:r w:rsidRPr="311A0F58" w:rsidR="1446C30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"A</w:t>
      </w:r>
      <w:r w:rsidRPr="311A0F58" w:rsidR="1446C30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que no puedes esperar a comer una"</w:t>
      </w:r>
      <w:r w:rsidRPr="311A0F58" w:rsidR="1446C30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, la marca se vuelve</w:t>
      </w:r>
      <w:r w:rsidRPr="311A0F58" w:rsidR="02FDA08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un</w:t>
      </w:r>
      <w:r w:rsidRPr="311A0F58" w:rsidR="1446C30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cómplice de esos pequeños </w:t>
      </w:r>
      <w:r w:rsidRPr="311A0F58" w:rsidR="47F242A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momentos de </w:t>
      </w:r>
      <w:r w:rsidRPr="311A0F58" w:rsidR="47F242A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indulgencia</w:t>
      </w:r>
      <w:r w:rsidRPr="311A0F58" w:rsidR="47F242A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311A0F58" w:rsidR="1446C30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que no</w:t>
      </w:r>
      <w:r w:rsidRPr="311A0F58" w:rsidR="3A6B31F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esperan al reloj.</w:t>
      </w:r>
      <w:r w:rsidRPr="311A0F58" w:rsidR="1446C30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311A0F58" w:rsidR="3FC81CB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Por ello, </w:t>
      </w:r>
      <w:r w:rsidRPr="311A0F58" w:rsidR="1446C308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Sabritas® </w:t>
      </w:r>
      <w:r w:rsidRPr="311A0F58" w:rsidR="1446C30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sigue siendo </w:t>
      </w:r>
      <w:r w:rsidRPr="311A0F58" w:rsidR="1B582E2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una de las</w:t>
      </w:r>
      <w:r w:rsidRPr="311A0F58" w:rsidR="1446C30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opci</w:t>
      </w:r>
      <w:r w:rsidRPr="311A0F58" w:rsidR="2AFADB90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ones</w:t>
      </w:r>
      <w:r w:rsidRPr="311A0F58" w:rsidR="1446C30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perfecta</w:t>
      </w:r>
      <w:r w:rsidRPr="311A0F58" w:rsidR="120DDB6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</w:t>
      </w:r>
      <w:r w:rsidRPr="311A0F58" w:rsidR="1446C30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para disfrutar y, sobre todo,</w:t>
      </w:r>
      <w:r w:rsidRPr="311A0F58" w:rsidR="3767D54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compartir</w:t>
      </w:r>
      <w:r w:rsidRPr="311A0F58" w:rsidR="1446C30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lo que</w:t>
      </w:r>
      <w:r w:rsidRPr="311A0F58" w:rsidR="06483FD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nos sabe a felicidad en cada bocado</w:t>
      </w:r>
      <w:r w:rsidRPr="311A0F58" w:rsidR="1446C30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, siempre a la mano, siempre listo para </w:t>
      </w:r>
      <w:r w:rsidRPr="311A0F58" w:rsidR="5D5095C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lo </w:t>
      </w:r>
      <w:r w:rsidRPr="311A0F58" w:rsidR="1446C30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siguient</w:t>
      </w:r>
      <w:r w:rsidRPr="311A0F58" w:rsidR="1446C30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</w:t>
      </w:r>
      <w:r w:rsidRPr="311A0F58" w:rsidR="2C5FBA6B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. </w:t>
      </w:r>
    </w:p>
    <w:p w:rsidR="0CA73343" w:rsidP="311A0F58" w:rsidRDefault="0CA73343" w14:paraId="64712A97" w14:textId="5F6EC993">
      <w:pPr>
        <w:pStyle w:val="Normal"/>
        <w:spacing w:line="276" w:lineRule="auto"/>
        <w:ind w:right="-60"/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0"/>
          <w:szCs w:val="20"/>
        </w:rPr>
      </w:pPr>
      <w:r w:rsidRPr="311A0F58" w:rsidR="4D794F02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  <w:lang w:val="es-419"/>
        </w:rPr>
        <w:t xml:space="preserve">Sobre Sabritas® </w:t>
      </w:r>
    </w:p>
    <w:p w:rsidR="67A8D172" w:rsidP="311A0F58" w:rsidRDefault="67A8D172" w14:paraId="5A012344" w14:textId="6982D7B3">
      <w:pPr>
        <w:widowControl w:val="0"/>
        <w:spacing w:before="31" w:line="231" w:lineRule="auto"/>
        <w:ind w:left="19" w:right="137"/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18"/>
          <w:szCs w:val="18"/>
        </w:rPr>
      </w:pPr>
      <w:r w:rsidRPr="311A0F58" w:rsidR="78A2519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18"/>
          <w:szCs w:val="18"/>
          <w:lang w:val="es-419"/>
        </w:rPr>
        <w:t xml:space="preserve">Papas Sabritas®, una de las marcas del portafolio de productos de PepsiCo Alimentos México, cumple 80 años de ser la marca de botanas más icónica y favorita de nuestros consumidores por su increíble sabor y naturalidad. Al estar preparadas solo con tres ingredientes: papa, aceite y un toque de sal, Sabritas® ofrece una inigualable experiencia y promueve encontrar momentos de alegría en los que #DisfrutarEstáPrimero. </w:t>
      </w:r>
    </w:p>
    <w:p w:rsidR="0CA73343" w:rsidP="311A0F58" w:rsidRDefault="0CA73343" w14:paraId="3F303E80" w14:textId="376F42F9">
      <w:pPr>
        <w:widowControl w:val="0"/>
        <w:spacing w:before="2" w:line="231" w:lineRule="auto"/>
        <w:ind w:left="40" w:right="143" w:hanging="9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18"/>
          <w:szCs w:val="18"/>
        </w:rPr>
      </w:pPr>
      <w:r w:rsidRPr="311A0F58" w:rsidR="78A2519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18"/>
          <w:szCs w:val="18"/>
          <w:lang w:val="es-419"/>
        </w:rPr>
        <w:t>Para más información sobre Sabritas® síganos en nuestras redes sociales: en Instagram @PapasSabritas, Twitter @Papas_Sabritas y Faceb</w:t>
      </w:r>
      <w:r w:rsidRPr="311A0F58" w:rsidR="78A2519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18"/>
          <w:szCs w:val="18"/>
          <w:lang w:val="es-419"/>
        </w:rPr>
        <w:t xml:space="preserve">ook </w:t>
      </w:r>
      <w:r>
        <w:fldChar w:fldCharType="begin"/>
      </w:r>
      <w:r>
        <w:instrText xml:space="preserve">HYPERLINK "http://www.facebook.com/PapasSabritas" \h</w:instrText>
      </w:r>
      <w:r>
        <w:fldChar w:fldCharType="separate"/>
      </w:r>
      <w:r w:rsidRPr="311A0F58" w:rsidR="78A2519C">
        <w:rPr>
          <w:rStyle w:val="Hyperlink"/>
          <w:rFonts w:ascii="Aptos" w:hAnsi="Aptos" w:eastAsia="Aptos" w:cs="Aptos"/>
          <w:lang w:val="es-419"/>
        </w:rPr>
        <w:t>www.facebook.com/PapasSabritas</w:t>
      </w:r>
      <w:r w:rsidRPr="311A0F58">
        <w:rPr>
          <w:rStyle w:val="Hyperlink"/>
          <w:rFonts w:ascii="Aptos" w:hAnsi="Aptos" w:eastAsia="Aptos" w:cs="Aptos"/>
          <w:lang w:val="es-419"/>
        </w:rPr>
        <w:fldChar w:fldCharType="end"/>
      </w:r>
      <w:r w:rsidRPr="311A0F58" w:rsidR="78A2519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18"/>
          <w:szCs w:val="18"/>
          <w:lang w:val="es-419"/>
        </w:rPr>
        <w:t xml:space="preserve"> </w:t>
      </w:r>
    </w:p>
    <w:p w:rsidR="0CA73343" w:rsidP="311A0F58" w:rsidRDefault="0CA73343" w14:paraId="75D4B939" w14:textId="7F516C1D">
      <w:pPr>
        <w:spacing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18"/>
          <w:szCs w:val="18"/>
        </w:rPr>
      </w:pPr>
      <w:r w:rsidRPr="311A0F58" w:rsidR="78A2519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18"/>
          <w:szCs w:val="18"/>
        </w:rPr>
        <w:t>COME BIEN</w:t>
      </w:r>
    </w:p>
    <w:p w:rsidR="601E975E" w:rsidP="311A0F58" w:rsidRDefault="601E975E" w14:paraId="20ACA409" w14:textId="7F99C9B8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419"/>
        </w:rPr>
      </w:pPr>
      <w:r w:rsidRPr="311A0F58" w:rsidR="75C3D99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s-419"/>
        </w:rPr>
        <w:t>Acerca de PepsiCo Alimentos México</w:t>
      </w:r>
    </w:p>
    <w:p w:rsidR="1D9770CC" w:rsidP="311A0F58" w:rsidRDefault="1D9770CC" w14:paraId="6EE05BCD" w14:textId="09D11025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</w:pPr>
    </w:p>
    <w:p w:rsidR="601E975E" w:rsidP="311A0F58" w:rsidRDefault="601E975E" w14:paraId="48DB362E" w14:textId="23DCA0F0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/>
        </w:rPr>
      </w:pPr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116 años en los hogares mexicanos, con productos deliciosos y cada vez más saludables, como Sabritas, Gamesa, </w:t>
      </w:r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>Quaker</w:t>
      </w:r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 xml:space="preserve">, Pepsi, Gatorade y </w:t>
      </w:r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>Sonric’s</w:t>
      </w:r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601E975E" w:rsidP="311A0F58" w:rsidRDefault="601E975E" w14:paraId="57145F82" w14:textId="7C2A3D6D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/>
        </w:rPr>
      </w:pPr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 xml:space="preserve"> </w:t>
      </w:r>
    </w:p>
    <w:p w:rsidR="601E975E" w:rsidP="311A0F58" w:rsidRDefault="601E975E" w14:paraId="3C87462D" w14:textId="439423B7">
      <w:pPr>
        <w:shd w:val="clear" w:color="auto" w:fill="FFFFFF" w:themeFill="background1"/>
        <w:spacing w:before="0" w:beforeAutospacing="off" w:after="0" w:afterAutospacing="off"/>
        <w:jc w:val="both"/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/>
        </w:rPr>
      </w:pPr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>PepsiCo Positive (</w:t>
      </w:r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>pep</w:t>
      </w:r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 xml:space="preserve">+) es nuestra filosofía para posicionarnos hacia el crecimiento a largo plazo. Esta transformación estratégica coloca a las personas y la sustentabilidad en el centro de cómo crearemos valor y crecimiento, a la vez que promueve un cambio positivo para el planeta y las personas. Para obtener más información, visite </w:t>
      </w:r>
      <w:hyperlink r:id="R46ec2bc365ef468a">
        <w:r w:rsidRPr="311A0F58" w:rsidR="75C3D990">
          <w:rPr>
            <w:rFonts w:ascii="Aptos" w:hAnsi="Aptos" w:eastAsia="Aptos" w:cs="Aptos" w:asciiTheme="minorAscii" w:hAnsiTheme="minorAscii" w:eastAsiaTheme="minorAscii" w:cstheme="minorAscii"/>
            <w:noProof w:val="0"/>
            <w:color w:val="000000" w:themeColor="text1" w:themeTint="FF" w:themeShade="FF"/>
            <w:sz w:val="18"/>
            <w:szCs w:val="18"/>
            <w:lang w:val="es-419" w:eastAsia="en-US" w:bidi="ar-SA"/>
          </w:rPr>
          <w:t>www.pepsico.com.mx</w:t>
        </w:r>
      </w:hyperlink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 xml:space="preserve"> y síganos en </w:t>
      </w:r>
      <w:hyperlink r:id="R17ccf86a97ca411d">
        <w:r w:rsidRPr="311A0F58" w:rsidR="75C3D990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18"/>
            <w:szCs w:val="18"/>
            <w:lang w:val="es-419" w:eastAsia="en-US" w:bidi="ar-SA"/>
          </w:rPr>
          <w:t>Twitter</w:t>
        </w:r>
        <w:r w:rsidRPr="311A0F58" w:rsidR="75C3D990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18"/>
            <w:szCs w:val="18"/>
            <w:lang w:val="es-419" w:eastAsia="en-US" w:bidi="ar-SA"/>
          </w:rPr>
          <w:t>,</w:t>
        </w:r>
      </w:hyperlink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 xml:space="preserve"> </w:t>
      </w:r>
      <w:hyperlink r:id="Rf715e13021a64185">
        <w:r w:rsidRPr="311A0F58" w:rsidR="75C3D990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18"/>
            <w:szCs w:val="18"/>
            <w:lang w:val="es-419" w:eastAsia="en-US" w:bidi="ar-SA"/>
          </w:rPr>
          <w:t>Instagram</w:t>
        </w:r>
        <w:r w:rsidRPr="311A0F58" w:rsidR="75C3D990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18"/>
            <w:szCs w:val="18"/>
            <w:lang w:val="es-419" w:eastAsia="en-US" w:bidi="ar-SA"/>
          </w:rPr>
          <w:t>,</w:t>
        </w:r>
      </w:hyperlink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 xml:space="preserve"> </w:t>
      </w:r>
      <w:hyperlink r:id="Rae7266d3cd544e53">
        <w:r w:rsidRPr="311A0F58" w:rsidR="75C3D990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18"/>
            <w:szCs w:val="18"/>
            <w:lang w:val="es-419" w:eastAsia="en-US" w:bidi="ar-SA"/>
          </w:rPr>
          <w:t>Facebook</w:t>
        </w:r>
      </w:hyperlink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 xml:space="preserve">, </w:t>
      </w:r>
      <w:hyperlink r:id="Rd410ce4341bf43b7">
        <w:r w:rsidRPr="311A0F58" w:rsidR="75C3D990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18"/>
            <w:szCs w:val="18"/>
            <w:lang w:val="es-419" w:eastAsia="en-US" w:bidi="ar-SA"/>
          </w:rPr>
          <w:t>YouTube</w:t>
        </w:r>
      </w:hyperlink>
      <w:r w:rsidRPr="311A0F58" w:rsidR="75C3D990">
        <w:rPr>
          <w:rFonts w:ascii="Aptos" w:hAnsi="Aptos" w:eastAsia="Aptos" w:cs="Aptos" w:asciiTheme="minorAscii" w:hAnsiTheme="minorAscii" w:eastAsiaTheme="minorAscii" w:cstheme="minorAscii"/>
          <w:noProof w:val="0"/>
          <w:color w:val="000000" w:themeColor="text1" w:themeTint="FF" w:themeShade="FF"/>
          <w:sz w:val="18"/>
          <w:szCs w:val="18"/>
          <w:lang w:val="es-419" w:eastAsia="en-US" w:bidi="ar-SA"/>
        </w:rPr>
        <w:t xml:space="preserve"> y </w:t>
      </w:r>
      <w:hyperlink r:id="R1214979ceeea445d">
        <w:r w:rsidRPr="311A0F58" w:rsidR="75C3D990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18"/>
            <w:szCs w:val="18"/>
            <w:lang w:val="es-419" w:eastAsia="en-US" w:bidi="ar-SA"/>
          </w:rPr>
          <w:t>LinkedIn</w:t>
        </w:r>
        <w:r w:rsidRPr="311A0F58" w:rsidR="75C3D990">
          <w:rPr>
            <w:rStyle w:val="Hyperlink"/>
            <w:rFonts w:ascii="Aptos" w:hAnsi="Aptos" w:eastAsia="Aptos" w:cs="Aptos" w:asciiTheme="minorAscii" w:hAnsiTheme="minorAscii" w:eastAsiaTheme="minorAscii" w:cstheme="minorAscii"/>
            <w:noProof w:val="0"/>
            <w:sz w:val="18"/>
            <w:szCs w:val="18"/>
            <w:lang w:val="es-419" w:eastAsia="en-US" w:bidi="ar-SA"/>
          </w:rPr>
          <w:t>.</w:t>
        </w:r>
      </w:hyperlink>
    </w:p>
    <w:p w:rsidR="1D9770CC" w:rsidP="311A0F58" w:rsidRDefault="1D9770CC" w14:paraId="442137BC" w14:textId="13D61E4F">
      <w:pPr>
        <w:spacing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18"/>
          <w:szCs w:val="18"/>
          <w:lang w:val="es-419"/>
        </w:rPr>
      </w:pPr>
    </w:p>
    <w:p w:rsidR="67A8D172" w:rsidP="311A0F58" w:rsidRDefault="67A8D172" w14:paraId="27978D49" w14:textId="7082A527">
      <w:pPr>
        <w:spacing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2"/>
          <w:szCs w:val="22"/>
        </w:rPr>
      </w:pPr>
      <w:r w:rsidRPr="311A0F58" w:rsidR="78A2519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es-419"/>
        </w:rPr>
        <w:t>Contacto de prensa:</w:t>
      </w:r>
    </w:p>
    <w:p w:rsidR="0CA73343" w:rsidP="311A0F58" w:rsidRDefault="0CA73343" w14:paraId="61FCE41B" w14:textId="1E184CEA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2"/>
          <w:szCs w:val="22"/>
        </w:rPr>
      </w:pPr>
      <w:r w:rsidRPr="311A0F58" w:rsidR="78A2519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es-419"/>
        </w:rPr>
        <w:t>Karen Hernández</w:t>
      </w:r>
    </w:p>
    <w:p w:rsidR="0CA73343" w:rsidP="311A0F58" w:rsidRDefault="0CA73343" w14:paraId="296A3FCE" w14:textId="148FE3EC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2"/>
          <w:szCs w:val="22"/>
        </w:rPr>
      </w:pPr>
      <w:r w:rsidRPr="311A0F58" w:rsidR="78A2519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es-MX"/>
        </w:rPr>
        <w:t xml:space="preserve">PR Executive Sr.                                         </w:t>
      </w:r>
    </w:p>
    <w:p w:rsidR="0CA73343" w:rsidP="311A0F58" w:rsidRDefault="0CA73343" w14:paraId="66504EC6" w14:textId="6B82B20F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2"/>
          <w:szCs w:val="22"/>
        </w:rPr>
      </w:pPr>
      <w:r w:rsidRPr="311A0F58" w:rsidR="78A2519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es-MX"/>
        </w:rPr>
        <w:t xml:space="preserve">5524274717                                            </w:t>
      </w:r>
    </w:p>
    <w:p w:rsidR="0CA73343" w:rsidP="311A0F58" w:rsidRDefault="0CA73343" w14:paraId="57AF0628" w14:textId="024555D5">
      <w:pPr>
        <w:spacing w:line="240" w:lineRule="auto"/>
        <w:rPr>
          <w:rFonts w:ascii="Aptos" w:hAnsi="Aptos" w:eastAsia="Aptos" w:cs="Aptos" w:asciiTheme="minorAscii" w:hAnsiTheme="minorAscii" w:eastAsiaTheme="minorAscii" w:cstheme="minorAscii"/>
          <w:color w:val="000000" w:themeColor="text1"/>
        </w:rPr>
      </w:pPr>
      <w:hyperlink r:id="R78d0984edbd844ac">
        <w:r w:rsidRPr="311A0F58" w:rsidR="78A2519C">
          <w:rPr>
            <w:rStyle w:val="Hyperlink"/>
            <w:rFonts w:ascii="Aptos" w:hAnsi="Aptos" w:eastAsia="Aptos" w:cs="Aptos" w:asciiTheme="minorAscii" w:hAnsiTheme="minorAscii" w:eastAsiaTheme="minorAscii" w:cstheme="minorAscii"/>
            <w:lang w:val="es-MX"/>
          </w:rPr>
          <w:t>ana.hernandez@another.co</w:t>
        </w:r>
      </w:hyperlink>
    </w:p>
    <w:p w:rsidR="0CA73343" w:rsidP="311A0F58" w:rsidRDefault="0CA73343" w14:paraId="5C85A64B" w14:textId="554C36AA">
      <w:pPr>
        <w:spacing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2"/>
          <w:szCs w:val="22"/>
        </w:rPr>
      </w:pPr>
      <w:r w:rsidRPr="311A0F58" w:rsidR="78A2519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es-419"/>
        </w:rPr>
        <w:t xml:space="preserve">Mariana Guerrero   </w:t>
      </w:r>
    </w:p>
    <w:p w:rsidR="0CA73343" w:rsidP="311A0F58" w:rsidRDefault="0CA73343" w14:paraId="4E95308E" w14:textId="73B79BB9">
      <w:pPr>
        <w:spacing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2"/>
          <w:szCs w:val="22"/>
        </w:rPr>
      </w:pPr>
      <w:r w:rsidRPr="311A0F58" w:rsidR="78A2519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en-US"/>
        </w:rPr>
        <w:t xml:space="preserve">Brand Communications Sr. Manager </w:t>
      </w:r>
      <w:r w:rsidRPr="311A0F58" w:rsidR="78A2519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en-US"/>
        </w:rPr>
        <w:t>en</w:t>
      </w:r>
      <w:r w:rsidRPr="311A0F58" w:rsidR="78A2519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en-US"/>
        </w:rPr>
        <w:t xml:space="preserve"> PepsiCo</w:t>
      </w:r>
    </w:p>
    <w:p w:rsidR="0CA73343" w:rsidP="311A0F58" w:rsidRDefault="0CA73343" w14:paraId="30861B42" w14:textId="4183FD27">
      <w:pPr>
        <w:spacing w:line="240" w:lineRule="auto"/>
        <w:jc w:val="both"/>
        <w:rPr>
          <w:rFonts w:ascii="Aptos" w:hAnsi="Aptos" w:eastAsia="Aptos" w:cs="Aptos" w:asciiTheme="minorAscii" w:hAnsiTheme="minorAscii" w:eastAsiaTheme="minorAscii" w:cstheme="minorAscii"/>
          <w:color w:val="1155CC"/>
          <w:sz w:val="22"/>
          <w:szCs w:val="22"/>
        </w:rPr>
      </w:pPr>
      <w:hyperlink r:id="R1dd76d0ccdcf4511">
        <w:r w:rsidRPr="311A0F58" w:rsidR="78A2519C">
          <w:rPr>
            <w:rStyle w:val="Hyperlink"/>
            <w:rFonts w:ascii="Aptos" w:hAnsi="Aptos" w:eastAsia="Aptos" w:cs="Aptos" w:asciiTheme="minorAscii" w:hAnsiTheme="minorAscii" w:eastAsiaTheme="minorAscii" w:cstheme="minorAscii"/>
            <w:lang w:val="es-419"/>
          </w:rPr>
          <w:t>mariana.guerrerozepeda@pepsico.com</w:t>
        </w:r>
      </w:hyperlink>
    </w:p>
    <w:p w:rsidR="67A8D172" w:rsidP="67A8D172" w:rsidRDefault="67A8D172" w14:paraId="40DB3630" w14:textId="2BF4AA61">
      <w:pPr>
        <w:rPr>
          <w:rFonts w:ascii="Aptos" w:hAnsi="Aptos" w:eastAsia="Aptos" w:cs="Aptos"/>
          <w:color w:val="000000" w:themeColor="text1"/>
        </w:rPr>
      </w:pPr>
    </w:p>
    <w:p w:rsidR="67A8D172" w:rsidP="67A8D172" w:rsidRDefault="67A8D172" w14:paraId="19DFF1BC" w14:textId="70940125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67A8D172" w:rsidP="67A8D172" w:rsidRDefault="67A8D172" w14:paraId="24C650C4" w14:textId="279FF970">
      <w:pPr>
        <w:rPr>
          <w:rFonts w:ascii="Arial Nova" w:hAnsi="Arial Nova" w:eastAsia="Arial Nova" w:cs="Arial Nova"/>
          <w:color w:val="000000" w:themeColor="text1"/>
          <w:sz w:val="22"/>
          <w:szCs w:val="22"/>
        </w:rPr>
      </w:pPr>
    </w:p>
    <w:sectPr w:rsidR="67A8D172">
      <w:headerReference w:type="default" r:id="rId16"/>
      <w:footerReference w:type="default" r:id="rId1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38DE" w:rsidRDefault="004438DE" w14:paraId="4322B6DF" w14:textId="77777777">
      <w:pPr>
        <w:spacing w:after="0" w:line="240" w:lineRule="auto"/>
      </w:pPr>
      <w:r>
        <w:separator/>
      </w:r>
    </w:p>
  </w:endnote>
  <w:endnote w:type="continuationSeparator" w:id="0">
    <w:p w:rsidR="004438DE" w:rsidRDefault="004438DE" w14:paraId="7A934C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Arial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A8D172" w:rsidTr="67A8D172" w14:paraId="4C993E10" w14:textId="77777777">
      <w:trPr>
        <w:trHeight w:val="300"/>
      </w:trPr>
      <w:tc>
        <w:tcPr>
          <w:tcW w:w="3005" w:type="dxa"/>
        </w:tcPr>
        <w:p w:rsidR="67A8D172" w:rsidP="67A8D172" w:rsidRDefault="67A8D172" w14:paraId="0A3D9944" w14:textId="5DAF8C36">
          <w:pPr>
            <w:pStyle w:val="Header"/>
            <w:ind w:left="-115"/>
          </w:pPr>
        </w:p>
      </w:tc>
      <w:tc>
        <w:tcPr>
          <w:tcW w:w="3005" w:type="dxa"/>
        </w:tcPr>
        <w:p w:rsidR="67A8D172" w:rsidP="67A8D172" w:rsidRDefault="67A8D172" w14:paraId="736F067E" w14:textId="167551EA">
          <w:pPr>
            <w:pStyle w:val="Header"/>
            <w:jc w:val="center"/>
          </w:pPr>
        </w:p>
      </w:tc>
      <w:tc>
        <w:tcPr>
          <w:tcW w:w="3005" w:type="dxa"/>
        </w:tcPr>
        <w:p w:rsidR="67A8D172" w:rsidP="67A8D172" w:rsidRDefault="67A8D172" w14:paraId="49716937" w14:textId="2449B154">
          <w:pPr>
            <w:pStyle w:val="Header"/>
            <w:ind w:right="-115"/>
            <w:jc w:val="right"/>
          </w:pPr>
        </w:p>
      </w:tc>
    </w:tr>
  </w:tbl>
  <w:p w:rsidR="67A8D172" w:rsidP="67A8D172" w:rsidRDefault="67A8D172" w14:paraId="36C23958" w14:textId="3F15E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38DE" w:rsidRDefault="004438DE" w14:paraId="550110A0" w14:textId="77777777">
      <w:pPr>
        <w:spacing w:after="0" w:line="240" w:lineRule="auto"/>
      </w:pPr>
      <w:r>
        <w:separator/>
      </w:r>
    </w:p>
  </w:footnote>
  <w:footnote w:type="continuationSeparator" w:id="0">
    <w:p w:rsidR="004438DE" w:rsidRDefault="004438DE" w14:paraId="682AAE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A8D172" w:rsidTr="67A8D172" w14:paraId="01E8138A" w14:textId="77777777">
      <w:trPr>
        <w:trHeight w:val="300"/>
      </w:trPr>
      <w:tc>
        <w:tcPr>
          <w:tcW w:w="3005" w:type="dxa"/>
        </w:tcPr>
        <w:p w:rsidR="67A8D172" w:rsidP="67A8D172" w:rsidRDefault="67A8D172" w14:paraId="6006F6A4" w14:textId="3B0C1DB6">
          <w:pPr>
            <w:pStyle w:val="Header"/>
            <w:ind w:left="-115"/>
          </w:pPr>
        </w:p>
      </w:tc>
      <w:tc>
        <w:tcPr>
          <w:tcW w:w="3005" w:type="dxa"/>
        </w:tcPr>
        <w:p w:rsidR="67A8D172" w:rsidP="67A8D172" w:rsidRDefault="67A8D172" w14:paraId="0383A808" w14:textId="1E52E8C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67610BC" wp14:editId="71CFBE23">
                <wp:extent cx="933450" cy="800100"/>
                <wp:effectExtent l="0" t="0" r="0" b="0"/>
                <wp:docPr id="1992950827" name="Picture 1992950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67A8D172" w:rsidP="67A8D172" w:rsidRDefault="67A8D172" w14:paraId="23EE254D" w14:textId="6F277283">
          <w:pPr>
            <w:pStyle w:val="Header"/>
            <w:ind w:right="-115"/>
            <w:jc w:val="right"/>
          </w:pPr>
        </w:p>
      </w:tc>
    </w:tr>
  </w:tbl>
  <w:p w:rsidR="67A8D172" w:rsidP="67A8D172" w:rsidRDefault="67A8D172" w14:paraId="2DF7AEAD" w14:textId="23ECB53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OySlpe+SLqCiU" int2:id="tgFR1OeB">
      <int2:state int2:type="AugLoop_Text_Critique" int2:value="Rejected"/>
    </int2:textHash>
    <int2:textHash int2:hashCode="gNQiu9jdD9oP9V" int2:id="RngS27Yo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5bb57d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65fdb45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8e065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585dd6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1885EBF"/>
    <w:multiLevelType w:val="hybridMultilevel"/>
    <w:tmpl w:val="FFFFFFFF"/>
    <w:lvl w:ilvl="0" w:tplc="870A16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1A9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70D2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B4A5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122B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16A7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505D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02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5A0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9F2C8B"/>
    <w:multiLevelType w:val="hybridMultilevel"/>
    <w:tmpl w:val="FFFFFFFF"/>
    <w:lvl w:ilvl="0" w:tplc="1772E49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7081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F2A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065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AE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F6A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DCDE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25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96A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79010314">
    <w:abstractNumId w:val="0"/>
  </w:num>
  <w:num w:numId="2" w16cid:durableId="1019814777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8A0F8"/>
    <w:rsid w:val="00090611"/>
    <w:rsid w:val="00157ADD"/>
    <w:rsid w:val="003F4F6D"/>
    <w:rsid w:val="003F7FEC"/>
    <w:rsid w:val="004438DE"/>
    <w:rsid w:val="004C285E"/>
    <w:rsid w:val="00558CB5"/>
    <w:rsid w:val="00666D1A"/>
    <w:rsid w:val="0069DF82"/>
    <w:rsid w:val="0075B957"/>
    <w:rsid w:val="0088986E"/>
    <w:rsid w:val="009D2714"/>
    <w:rsid w:val="00A908A2"/>
    <w:rsid w:val="00B05806"/>
    <w:rsid w:val="00B37A27"/>
    <w:rsid w:val="00E700E5"/>
    <w:rsid w:val="00E86434"/>
    <w:rsid w:val="010AEA6A"/>
    <w:rsid w:val="0118577D"/>
    <w:rsid w:val="01245B13"/>
    <w:rsid w:val="0125375B"/>
    <w:rsid w:val="013168F0"/>
    <w:rsid w:val="017DB1A2"/>
    <w:rsid w:val="01918FFA"/>
    <w:rsid w:val="01A8C02B"/>
    <w:rsid w:val="01BAEC44"/>
    <w:rsid w:val="01FDBCCB"/>
    <w:rsid w:val="02107E72"/>
    <w:rsid w:val="02137342"/>
    <w:rsid w:val="0214B52A"/>
    <w:rsid w:val="023067B3"/>
    <w:rsid w:val="023E9B37"/>
    <w:rsid w:val="02725500"/>
    <w:rsid w:val="0280DEE3"/>
    <w:rsid w:val="02CD34BA"/>
    <w:rsid w:val="02FDA089"/>
    <w:rsid w:val="0326EC92"/>
    <w:rsid w:val="033B28B2"/>
    <w:rsid w:val="036BD4D8"/>
    <w:rsid w:val="037BBF53"/>
    <w:rsid w:val="0381E62C"/>
    <w:rsid w:val="03826BE4"/>
    <w:rsid w:val="0394B6E5"/>
    <w:rsid w:val="03BADCEF"/>
    <w:rsid w:val="03CD0717"/>
    <w:rsid w:val="03DE7A7A"/>
    <w:rsid w:val="03E88EC8"/>
    <w:rsid w:val="03ED8A53"/>
    <w:rsid w:val="03F2B184"/>
    <w:rsid w:val="044B00BB"/>
    <w:rsid w:val="048B3507"/>
    <w:rsid w:val="04961414"/>
    <w:rsid w:val="04B45634"/>
    <w:rsid w:val="04C0A58D"/>
    <w:rsid w:val="04CD51B1"/>
    <w:rsid w:val="04FDD3CB"/>
    <w:rsid w:val="0522CF75"/>
    <w:rsid w:val="05664EFC"/>
    <w:rsid w:val="058DCEAE"/>
    <w:rsid w:val="05CCF58D"/>
    <w:rsid w:val="05ECA3AA"/>
    <w:rsid w:val="060572C9"/>
    <w:rsid w:val="060BD072"/>
    <w:rsid w:val="0619FAAC"/>
    <w:rsid w:val="06217F43"/>
    <w:rsid w:val="062E2D01"/>
    <w:rsid w:val="06347728"/>
    <w:rsid w:val="06483FD6"/>
    <w:rsid w:val="064CD965"/>
    <w:rsid w:val="06668BCE"/>
    <w:rsid w:val="069088DA"/>
    <w:rsid w:val="06991404"/>
    <w:rsid w:val="06AF8628"/>
    <w:rsid w:val="06C8D0FC"/>
    <w:rsid w:val="06E243F9"/>
    <w:rsid w:val="06F21071"/>
    <w:rsid w:val="0706D50B"/>
    <w:rsid w:val="0709FED3"/>
    <w:rsid w:val="071F0BD4"/>
    <w:rsid w:val="0732120B"/>
    <w:rsid w:val="07501DDA"/>
    <w:rsid w:val="07762FC5"/>
    <w:rsid w:val="07913FF6"/>
    <w:rsid w:val="07AAD5E1"/>
    <w:rsid w:val="07B7AA4C"/>
    <w:rsid w:val="083FC3D2"/>
    <w:rsid w:val="085321DF"/>
    <w:rsid w:val="085D60C7"/>
    <w:rsid w:val="0880EF00"/>
    <w:rsid w:val="08EC3EED"/>
    <w:rsid w:val="08F92E18"/>
    <w:rsid w:val="090AF72E"/>
    <w:rsid w:val="09276C24"/>
    <w:rsid w:val="09337685"/>
    <w:rsid w:val="0938C415"/>
    <w:rsid w:val="09399181"/>
    <w:rsid w:val="093B8A5F"/>
    <w:rsid w:val="093DF9FE"/>
    <w:rsid w:val="09438D26"/>
    <w:rsid w:val="09736DAF"/>
    <w:rsid w:val="097BE3D8"/>
    <w:rsid w:val="09F3FDA8"/>
    <w:rsid w:val="0A026C88"/>
    <w:rsid w:val="0A356ABF"/>
    <w:rsid w:val="0A591F14"/>
    <w:rsid w:val="0A695FAA"/>
    <w:rsid w:val="0A85229A"/>
    <w:rsid w:val="0A967513"/>
    <w:rsid w:val="0AAD04C9"/>
    <w:rsid w:val="0ADA102E"/>
    <w:rsid w:val="0AE4DFD6"/>
    <w:rsid w:val="0AFB2545"/>
    <w:rsid w:val="0B03B50F"/>
    <w:rsid w:val="0B14C7BB"/>
    <w:rsid w:val="0B7226B0"/>
    <w:rsid w:val="0B8C7DC3"/>
    <w:rsid w:val="0B8E758D"/>
    <w:rsid w:val="0BA45D58"/>
    <w:rsid w:val="0BB83355"/>
    <w:rsid w:val="0BC21682"/>
    <w:rsid w:val="0BD23AC7"/>
    <w:rsid w:val="0BD2B139"/>
    <w:rsid w:val="0BED157E"/>
    <w:rsid w:val="0BFB5B05"/>
    <w:rsid w:val="0C42B11F"/>
    <w:rsid w:val="0C5AB794"/>
    <w:rsid w:val="0C91BD48"/>
    <w:rsid w:val="0CA73343"/>
    <w:rsid w:val="0CBF184A"/>
    <w:rsid w:val="0CCBA8AB"/>
    <w:rsid w:val="0CDE9656"/>
    <w:rsid w:val="0D352D86"/>
    <w:rsid w:val="0D5F9475"/>
    <w:rsid w:val="0D7C74B0"/>
    <w:rsid w:val="0D94BCF6"/>
    <w:rsid w:val="0D96F02B"/>
    <w:rsid w:val="0DC853A6"/>
    <w:rsid w:val="0DD019EE"/>
    <w:rsid w:val="0E2F4A95"/>
    <w:rsid w:val="0E31BC42"/>
    <w:rsid w:val="0E489FFC"/>
    <w:rsid w:val="0EBFB4B6"/>
    <w:rsid w:val="0EC66201"/>
    <w:rsid w:val="0EE6D290"/>
    <w:rsid w:val="0F0D69C8"/>
    <w:rsid w:val="0F909B18"/>
    <w:rsid w:val="0F95FF41"/>
    <w:rsid w:val="0FA4523A"/>
    <w:rsid w:val="0FB7C25D"/>
    <w:rsid w:val="100BCE5F"/>
    <w:rsid w:val="101AB393"/>
    <w:rsid w:val="10291F24"/>
    <w:rsid w:val="10513D8A"/>
    <w:rsid w:val="110445E2"/>
    <w:rsid w:val="110E57AF"/>
    <w:rsid w:val="111F968B"/>
    <w:rsid w:val="1134A8A0"/>
    <w:rsid w:val="114B9851"/>
    <w:rsid w:val="11ACCD19"/>
    <w:rsid w:val="11ADFE32"/>
    <w:rsid w:val="11ED3026"/>
    <w:rsid w:val="1208F23F"/>
    <w:rsid w:val="120DDB61"/>
    <w:rsid w:val="120ECB92"/>
    <w:rsid w:val="1233C9C7"/>
    <w:rsid w:val="124A7A16"/>
    <w:rsid w:val="124BB777"/>
    <w:rsid w:val="126D69F3"/>
    <w:rsid w:val="1278A87C"/>
    <w:rsid w:val="1287344F"/>
    <w:rsid w:val="12D167FF"/>
    <w:rsid w:val="134872A0"/>
    <w:rsid w:val="1376179E"/>
    <w:rsid w:val="13791B29"/>
    <w:rsid w:val="13B57930"/>
    <w:rsid w:val="13B9DC5F"/>
    <w:rsid w:val="13C4FD40"/>
    <w:rsid w:val="13C906DA"/>
    <w:rsid w:val="13FD4FEC"/>
    <w:rsid w:val="1432F1E0"/>
    <w:rsid w:val="1445AA24"/>
    <w:rsid w:val="1446C308"/>
    <w:rsid w:val="1454A148"/>
    <w:rsid w:val="14748DDD"/>
    <w:rsid w:val="14767719"/>
    <w:rsid w:val="148344AC"/>
    <w:rsid w:val="14904041"/>
    <w:rsid w:val="1493A746"/>
    <w:rsid w:val="14A405C5"/>
    <w:rsid w:val="14ADC096"/>
    <w:rsid w:val="14AF8DB6"/>
    <w:rsid w:val="14CA9536"/>
    <w:rsid w:val="14CE83DB"/>
    <w:rsid w:val="14E3072E"/>
    <w:rsid w:val="14E82867"/>
    <w:rsid w:val="151B03DD"/>
    <w:rsid w:val="15280F1C"/>
    <w:rsid w:val="1528E8ED"/>
    <w:rsid w:val="1581741C"/>
    <w:rsid w:val="15A5E12E"/>
    <w:rsid w:val="15C3E852"/>
    <w:rsid w:val="15C41E48"/>
    <w:rsid w:val="15E00B48"/>
    <w:rsid w:val="160D9AB3"/>
    <w:rsid w:val="16182624"/>
    <w:rsid w:val="16322BA9"/>
    <w:rsid w:val="1648C80B"/>
    <w:rsid w:val="16622BB5"/>
    <w:rsid w:val="168EF637"/>
    <w:rsid w:val="168FA021"/>
    <w:rsid w:val="16AD5E69"/>
    <w:rsid w:val="16B75754"/>
    <w:rsid w:val="16B89857"/>
    <w:rsid w:val="16D95C0C"/>
    <w:rsid w:val="16F5E4F0"/>
    <w:rsid w:val="1701874F"/>
    <w:rsid w:val="170425AA"/>
    <w:rsid w:val="1708DDAF"/>
    <w:rsid w:val="170D3FB9"/>
    <w:rsid w:val="171A15DE"/>
    <w:rsid w:val="174B67F4"/>
    <w:rsid w:val="175E9779"/>
    <w:rsid w:val="1769A993"/>
    <w:rsid w:val="178E6A2D"/>
    <w:rsid w:val="17A0AF2B"/>
    <w:rsid w:val="17A7E07F"/>
    <w:rsid w:val="17ADD852"/>
    <w:rsid w:val="17BBBFEE"/>
    <w:rsid w:val="17C3D82E"/>
    <w:rsid w:val="17DEE26F"/>
    <w:rsid w:val="17ECD653"/>
    <w:rsid w:val="1815F4D3"/>
    <w:rsid w:val="181F7421"/>
    <w:rsid w:val="1865EB2D"/>
    <w:rsid w:val="1889583D"/>
    <w:rsid w:val="188AA6CE"/>
    <w:rsid w:val="18AADC0E"/>
    <w:rsid w:val="18C08C3A"/>
    <w:rsid w:val="18D62C77"/>
    <w:rsid w:val="18E7AC4F"/>
    <w:rsid w:val="18FA8914"/>
    <w:rsid w:val="19011362"/>
    <w:rsid w:val="1901BE53"/>
    <w:rsid w:val="19081579"/>
    <w:rsid w:val="1923B2A4"/>
    <w:rsid w:val="19737B90"/>
    <w:rsid w:val="19790C95"/>
    <w:rsid w:val="197D8116"/>
    <w:rsid w:val="1993DE04"/>
    <w:rsid w:val="19AB7875"/>
    <w:rsid w:val="19B1CDD7"/>
    <w:rsid w:val="1A34FD3F"/>
    <w:rsid w:val="1A56E3F7"/>
    <w:rsid w:val="1A8C62E5"/>
    <w:rsid w:val="1A9679C9"/>
    <w:rsid w:val="1AC0CFFB"/>
    <w:rsid w:val="1AC262B1"/>
    <w:rsid w:val="1B04FE66"/>
    <w:rsid w:val="1B05EE66"/>
    <w:rsid w:val="1B29C4DD"/>
    <w:rsid w:val="1B582E21"/>
    <w:rsid w:val="1B986DC1"/>
    <w:rsid w:val="1BC6882F"/>
    <w:rsid w:val="1BD8D207"/>
    <w:rsid w:val="1C170544"/>
    <w:rsid w:val="1C411203"/>
    <w:rsid w:val="1C46C0FB"/>
    <w:rsid w:val="1C476BB0"/>
    <w:rsid w:val="1C4B7E07"/>
    <w:rsid w:val="1C5528F5"/>
    <w:rsid w:val="1C63164E"/>
    <w:rsid w:val="1C8BD43A"/>
    <w:rsid w:val="1CA29DAA"/>
    <w:rsid w:val="1CB746D1"/>
    <w:rsid w:val="1CFD444C"/>
    <w:rsid w:val="1D07DD8C"/>
    <w:rsid w:val="1D08308E"/>
    <w:rsid w:val="1D09699D"/>
    <w:rsid w:val="1D5350F8"/>
    <w:rsid w:val="1D85DFAD"/>
    <w:rsid w:val="1D9770CC"/>
    <w:rsid w:val="1D97D699"/>
    <w:rsid w:val="1D9C7BB1"/>
    <w:rsid w:val="1DA8ED86"/>
    <w:rsid w:val="1DF7940A"/>
    <w:rsid w:val="1E2EFEB8"/>
    <w:rsid w:val="1E35F24E"/>
    <w:rsid w:val="1E70E81E"/>
    <w:rsid w:val="1E7C5219"/>
    <w:rsid w:val="1E831D05"/>
    <w:rsid w:val="1E841CEC"/>
    <w:rsid w:val="1E95DCA2"/>
    <w:rsid w:val="1EA30F7F"/>
    <w:rsid w:val="1EA331BE"/>
    <w:rsid w:val="1ED51188"/>
    <w:rsid w:val="1EF620F4"/>
    <w:rsid w:val="1EF6C241"/>
    <w:rsid w:val="1F12F173"/>
    <w:rsid w:val="1F1D82D6"/>
    <w:rsid w:val="1F356A85"/>
    <w:rsid w:val="1F585B04"/>
    <w:rsid w:val="1FDFFE8C"/>
    <w:rsid w:val="1FFE0232"/>
    <w:rsid w:val="2004D6BF"/>
    <w:rsid w:val="204870BF"/>
    <w:rsid w:val="208FD352"/>
    <w:rsid w:val="20A75AB8"/>
    <w:rsid w:val="20B7AE6B"/>
    <w:rsid w:val="20C41EE5"/>
    <w:rsid w:val="20E4C30C"/>
    <w:rsid w:val="20EAC072"/>
    <w:rsid w:val="20EDA582"/>
    <w:rsid w:val="20F761B0"/>
    <w:rsid w:val="2106E717"/>
    <w:rsid w:val="213FC04F"/>
    <w:rsid w:val="214C4331"/>
    <w:rsid w:val="217D66E8"/>
    <w:rsid w:val="21D548DF"/>
    <w:rsid w:val="21D7DAE9"/>
    <w:rsid w:val="21E4DB06"/>
    <w:rsid w:val="2215E707"/>
    <w:rsid w:val="22340E99"/>
    <w:rsid w:val="225838AC"/>
    <w:rsid w:val="225CD7CB"/>
    <w:rsid w:val="2299D9C2"/>
    <w:rsid w:val="22D2FAAD"/>
    <w:rsid w:val="22DEEA60"/>
    <w:rsid w:val="22E5E552"/>
    <w:rsid w:val="2302C1AE"/>
    <w:rsid w:val="2306C6BD"/>
    <w:rsid w:val="2307E9CC"/>
    <w:rsid w:val="231F1D21"/>
    <w:rsid w:val="233C96F4"/>
    <w:rsid w:val="23708CDC"/>
    <w:rsid w:val="2376393D"/>
    <w:rsid w:val="23B6FA16"/>
    <w:rsid w:val="24132E2E"/>
    <w:rsid w:val="2426213A"/>
    <w:rsid w:val="2434ED76"/>
    <w:rsid w:val="244D9A1F"/>
    <w:rsid w:val="249AB2E1"/>
    <w:rsid w:val="24A57347"/>
    <w:rsid w:val="24A6626E"/>
    <w:rsid w:val="24C11C0B"/>
    <w:rsid w:val="24C325EF"/>
    <w:rsid w:val="254B71E8"/>
    <w:rsid w:val="25ABC500"/>
    <w:rsid w:val="25D9EB78"/>
    <w:rsid w:val="261514AB"/>
    <w:rsid w:val="262DFCE9"/>
    <w:rsid w:val="263A49B9"/>
    <w:rsid w:val="26416290"/>
    <w:rsid w:val="2641C380"/>
    <w:rsid w:val="264A2087"/>
    <w:rsid w:val="264BDCAA"/>
    <w:rsid w:val="26972829"/>
    <w:rsid w:val="2725482C"/>
    <w:rsid w:val="273E14B9"/>
    <w:rsid w:val="2774DD4D"/>
    <w:rsid w:val="2788B014"/>
    <w:rsid w:val="27A7C6EA"/>
    <w:rsid w:val="27B251DD"/>
    <w:rsid w:val="27B35719"/>
    <w:rsid w:val="27BEBD1A"/>
    <w:rsid w:val="27D92622"/>
    <w:rsid w:val="2814B04A"/>
    <w:rsid w:val="281DCFF7"/>
    <w:rsid w:val="283DB7AF"/>
    <w:rsid w:val="287284A6"/>
    <w:rsid w:val="2874ECA8"/>
    <w:rsid w:val="28849CBB"/>
    <w:rsid w:val="2884FEBB"/>
    <w:rsid w:val="2893D0B8"/>
    <w:rsid w:val="28C52E62"/>
    <w:rsid w:val="28D876CE"/>
    <w:rsid w:val="28E3DF57"/>
    <w:rsid w:val="290265D7"/>
    <w:rsid w:val="29143548"/>
    <w:rsid w:val="29168212"/>
    <w:rsid w:val="292B3C8F"/>
    <w:rsid w:val="292E9315"/>
    <w:rsid w:val="292E99F7"/>
    <w:rsid w:val="2930821D"/>
    <w:rsid w:val="29494BEC"/>
    <w:rsid w:val="2992C351"/>
    <w:rsid w:val="29BA3188"/>
    <w:rsid w:val="29BC760A"/>
    <w:rsid w:val="29DA3AD9"/>
    <w:rsid w:val="29EE4467"/>
    <w:rsid w:val="2A0053C7"/>
    <w:rsid w:val="2A1B3F07"/>
    <w:rsid w:val="2A23B34E"/>
    <w:rsid w:val="2A623D53"/>
    <w:rsid w:val="2A6DBC10"/>
    <w:rsid w:val="2A91F707"/>
    <w:rsid w:val="2A92F6B8"/>
    <w:rsid w:val="2AA08801"/>
    <w:rsid w:val="2AE47405"/>
    <w:rsid w:val="2AEC8487"/>
    <w:rsid w:val="2AFADB90"/>
    <w:rsid w:val="2B01AAA8"/>
    <w:rsid w:val="2B0E9F43"/>
    <w:rsid w:val="2B3D6766"/>
    <w:rsid w:val="2B73E1E4"/>
    <w:rsid w:val="2B8025C6"/>
    <w:rsid w:val="2B8217DF"/>
    <w:rsid w:val="2B9D8D86"/>
    <w:rsid w:val="2BA567AD"/>
    <w:rsid w:val="2BAC8733"/>
    <w:rsid w:val="2BC45CCD"/>
    <w:rsid w:val="2C0FCF22"/>
    <w:rsid w:val="2C100BB2"/>
    <w:rsid w:val="2C29912E"/>
    <w:rsid w:val="2C2D921C"/>
    <w:rsid w:val="2C5FBA6B"/>
    <w:rsid w:val="2C7C4E89"/>
    <w:rsid w:val="2CE8C83C"/>
    <w:rsid w:val="2D15AB5B"/>
    <w:rsid w:val="2D18331C"/>
    <w:rsid w:val="2D2F4445"/>
    <w:rsid w:val="2D918D5F"/>
    <w:rsid w:val="2D970A02"/>
    <w:rsid w:val="2D98852A"/>
    <w:rsid w:val="2DA29192"/>
    <w:rsid w:val="2DC2DA07"/>
    <w:rsid w:val="2DDBE39A"/>
    <w:rsid w:val="2DE7B296"/>
    <w:rsid w:val="2DFAA419"/>
    <w:rsid w:val="2E16B182"/>
    <w:rsid w:val="2E6FF247"/>
    <w:rsid w:val="2E755E44"/>
    <w:rsid w:val="2E77A82C"/>
    <w:rsid w:val="2E828DB6"/>
    <w:rsid w:val="2ECFE74C"/>
    <w:rsid w:val="2EF8E104"/>
    <w:rsid w:val="2F349367"/>
    <w:rsid w:val="2F387B61"/>
    <w:rsid w:val="2F50D08D"/>
    <w:rsid w:val="2F6AA0A6"/>
    <w:rsid w:val="2F7259BA"/>
    <w:rsid w:val="2F853A5B"/>
    <w:rsid w:val="2F9728A8"/>
    <w:rsid w:val="2F9E3C96"/>
    <w:rsid w:val="2FA6B16B"/>
    <w:rsid w:val="2FCA434F"/>
    <w:rsid w:val="2FD25446"/>
    <w:rsid w:val="30307A7F"/>
    <w:rsid w:val="309A24F9"/>
    <w:rsid w:val="30D16498"/>
    <w:rsid w:val="30DD7331"/>
    <w:rsid w:val="311A0F58"/>
    <w:rsid w:val="314C6FD2"/>
    <w:rsid w:val="3168AB85"/>
    <w:rsid w:val="31833B84"/>
    <w:rsid w:val="318816DE"/>
    <w:rsid w:val="31BE472E"/>
    <w:rsid w:val="31EC94B5"/>
    <w:rsid w:val="32105212"/>
    <w:rsid w:val="32127AF8"/>
    <w:rsid w:val="3213418D"/>
    <w:rsid w:val="323E954B"/>
    <w:rsid w:val="32436636"/>
    <w:rsid w:val="32588E7F"/>
    <w:rsid w:val="327DC1E5"/>
    <w:rsid w:val="32A66DFF"/>
    <w:rsid w:val="32C19210"/>
    <w:rsid w:val="32DD6118"/>
    <w:rsid w:val="32F8F554"/>
    <w:rsid w:val="330E808D"/>
    <w:rsid w:val="331EC66A"/>
    <w:rsid w:val="3324537E"/>
    <w:rsid w:val="332A88D4"/>
    <w:rsid w:val="33331255"/>
    <w:rsid w:val="333524F0"/>
    <w:rsid w:val="333563FC"/>
    <w:rsid w:val="33364FE7"/>
    <w:rsid w:val="333F2098"/>
    <w:rsid w:val="33467A4C"/>
    <w:rsid w:val="3356CF4A"/>
    <w:rsid w:val="335B93DC"/>
    <w:rsid w:val="33716632"/>
    <w:rsid w:val="3392FACD"/>
    <w:rsid w:val="33A89C88"/>
    <w:rsid w:val="33B6F7C0"/>
    <w:rsid w:val="33BB3B58"/>
    <w:rsid w:val="33D9C7AD"/>
    <w:rsid w:val="33EC699E"/>
    <w:rsid w:val="33F2AD48"/>
    <w:rsid w:val="33F9637E"/>
    <w:rsid w:val="34498D5C"/>
    <w:rsid w:val="34A208E9"/>
    <w:rsid w:val="34E6D585"/>
    <w:rsid w:val="34F4C748"/>
    <w:rsid w:val="34FB56F8"/>
    <w:rsid w:val="35328FA1"/>
    <w:rsid w:val="354671BC"/>
    <w:rsid w:val="3562ACBB"/>
    <w:rsid w:val="3573981E"/>
    <w:rsid w:val="357445AB"/>
    <w:rsid w:val="357AD467"/>
    <w:rsid w:val="35846CA7"/>
    <w:rsid w:val="35C66385"/>
    <w:rsid w:val="360B7E7B"/>
    <w:rsid w:val="3631073A"/>
    <w:rsid w:val="364D6649"/>
    <w:rsid w:val="36514F92"/>
    <w:rsid w:val="368D5ACA"/>
    <w:rsid w:val="368E5CDD"/>
    <w:rsid w:val="36A3376B"/>
    <w:rsid w:val="36AC15A2"/>
    <w:rsid w:val="36E24BEA"/>
    <w:rsid w:val="3716BC86"/>
    <w:rsid w:val="3717E1A5"/>
    <w:rsid w:val="372459D2"/>
    <w:rsid w:val="37382659"/>
    <w:rsid w:val="3767D546"/>
    <w:rsid w:val="37760842"/>
    <w:rsid w:val="37C1D6B0"/>
    <w:rsid w:val="37C1EC46"/>
    <w:rsid w:val="37DEF410"/>
    <w:rsid w:val="37EF9B93"/>
    <w:rsid w:val="37FB22FE"/>
    <w:rsid w:val="3800C511"/>
    <w:rsid w:val="38215251"/>
    <w:rsid w:val="3826CDF9"/>
    <w:rsid w:val="3844EC86"/>
    <w:rsid w:val="384687FB"/>
    <w:rsid w:val="384FEF56"/>
    <w:rsid w:val="38A02AF3"/>
    <w:rsid w:val="38BFFC1D"/>
    <w:rsid w:val="38C147F7"/>
    <w:rsid w:val="38CD81E6"/>
    <w:rsid w:val="39094A69"/>
    <w:rsid w:val="39448372"/>
    <w:rsid w:val="399772AE"/>
    <w:rsid w:val="39D1AAE7"/>
    <w:rsid w:val="3A06E507"/>
    <w:rsid w:val="3A0965EE"/>
    <w:rsid w:val="3A2D078B"/>
    <w:rsid w:val="3A6AC840"/>
    <w:rsid w:val="3A6B31F8"/>
    <w:rsid w:val="3A6E807D"/>
    <w:rsid w:val="3AB4D6CA"/>
    <w:rsid w:val="3AD3452A"/>
    <w:rsid w:val="3AF2B22B"/>
    <w:rsid w:val="3B46BE3A"/>
    <w:rsid w:val="3B556852"/>
    <w:rsid w:val="3B85D0BC"/>
    <w:rsid w:val="3B871347"/>
    <w:rsid w:val="3B895324"/>
    <w:rsid w:val="3B9269AD"/>
    <w:rsid w:val="3BA17EB5"/>
    <w:rsid w:val="3BFABCD2"/>
    <w:rsid w:val="3BFB00A1"/>
    <w:rsid w:val="3C09F4F7"/>
    <w:rsid w:val="3C1AC2E7"/>
    <w:rsid w:val="3C50E1E2"/>
    <w:rsid w:val="3C898CAF"/>
    <w:rsid w:val="3C934D05"/>
    <w:rsid w:val="3C9A2525"/>
    <w:rsid w:val="3CCC7552"/>
    <w:rsid w:val="3CCD818F"/>
    <w:rsid w:val="3D441162"/>
    <w:rsid w:val="3D5F9275"/>
    <w:rsid w:val="3D976976"/>
    <w:rsid w:val="3DC39DBA"/>
    <w:rsid w:val="3E23372C"/>
    <w:rsid w:val="3E4138C1"/>
    <w:rsid w:val="3E4A0922"/>
    <w:rsid w:val="3E4D9F20"/>
    <w:rsid w:val="3E5B2419"/>
    <w:rsid w:val="3E62A489"/>
    <w:rsid w:val="3E7DAF16"/>
    <w:rsid w:val="3EA4A71D"/>
    <w:rsid w:val="3EBA4C3C"/>
    <w:rsid w:val="3ECCB767"/>
    <w:rsid w:val="3EDA3236"/>
    <w:rsid w:val="3EEB183A"/>
    <w:rsid w:val="3EEC2B66"/>
    <w:rsid w:val="3EF70ECD"/>
    <w:rsid w:val="3F50A700"/>
    <w:rsid w:val="3F59CE71"/>
    <w:rsid w:val="3F799C8C"/>
    <w:rsid w:val="3F897E53"/>
    <w:rsid w:val="3FA24A05"/>
    <w:rsid w:val="3FA24ECA"/>
    <w:rsid w:val="3FA7D813"/>
    <w:rsid w:val="3FC81CB0"/>
    <w:rsid w:val="3FFA680D"/>
    <w:rsid w:val="3FFBBBE9"/>
    <w:rsid w:val="406CEC37"/>
    <w:rsid w:val="40A733F5"/>
    <w:rsid w:val="40D0D733"/>
    <w:rsid w:val="40DC974F"/>
    <w:rsid w:val="40E27B95"/>
    <w:rsid w:val="40F42A40"/>
    <w:rsid w:val="41018BC8"/>
    <w:rsid w:val="4102DD99"/>
    <w:rsid w:val="4103F6F1"/>
    <w:rsid w:val="410AEE08"/>
    <w:rsid w:val="41479B50"/>
    <w:rsid w:val="4170F398"/>
    <w:rsid w:val="41905CCF"/>
    <w:rsid w:val="41A03B69"/>
    <w:rsid w:val="41D8E61A"/>
    <w:rsid w:val="41E734D4"/>
    <w:rsid w:val="421147EF"/>
    <w:rsid w:val="422165A0"/>
    <w:rsid w:val="4257B772"/>
    <w:rsid w:val="427C51C9"/>
    <w:rsid w:val="42890781"/>
    <w:rsid w:val="429327E2"/>
    <w:rsid w:val="42A4AC7A"/>
    <w:rsid w:val="42CE8C41"/>
    <w:rsid w:val="432589F8"/>
    <w:rsid w:val="432DF1CE"/>
    <w:rsid w:val="434AFAA5"/>
    <w:rsid w:val="436D8AB7"/>
    <w:rsid w:val="438812A4"/>
    <w:rsid w:val="438D2849"/>
    <w:rsid w:val="43CDA2B1"/>
    <w:rsid w:val="43D2B60F"/>
    <w:rsid w:val="43E2102D"/>
    <w:rsid w:val="44440EF4"/>
    <w:rsid w:val="444E2EEA"/>
    <w:rsid w:val="44517FB1"/>
    <w:rsid w:val="449B3036"/>
    <w:rsid w:val="449D162B"/>
    <w:rsid w:val="44CE71C9"/>
    <w:rsid w:val="44E11151"/>
    <w:rsid w:val="45008DAB"/>
    <w:rsid w:val="45320308"/>
    <w:rsid w:val="4546FCB9"/>
    <w:rsid w:val="4553DED0"/>
    <w:rsid w:val="4594DDF0"/>
    <w:rsid w:val="459A6B40"/>
    <w:rsid w:val="45F2D6D8"/>
    <w:rsid w:val="45F35ADF"/>
    <w:rsid w:val="45F8F2A1"/>
    <w:rsid w:val="45FA0651"/>
    <w:rsid w:val="4611E2E7"/>
    <w:rsid w:val="46215280"/>
    <w:rsid w:val="4622C64B"/>
    <w:rsid w:val="463BC214"/>
    <w:rsid w:val="46788EE3"/>
    <w:rsid w:val="467CD475"/>
    <w:rsid w:val="46AF4812"/>
    <w:rsid w:val="46B6C306"/>
    <w:rsid w:val="46C35D61"/>
    <w:rsid w:val="46CFC4BE"/>
    <w:rsid w:val="46D82383"/>
    <w:rsid w:val="46E9C6AB"/>
    <w:rsid w:val="46EEC89C"/>
    <w:rsid w:val="46F3EB87"/>
    <w:rsid w:val="46FF753E"/>
    <w:rsid w:val="47122956"/>
    <w:rsid w:val="473E2A7C"/>
    <w:rsid w:val="4767C367"/>
    <w:rsid w:val="47804479"/>
    <w:rsid w:val="479347F4"/>
    <w:rsid w:val="47B22CDF"/>
    <w:rsid w:val="47CCB7AD"/>
    <w:rsid w:val="47E1BCB7"/>
    <w:rsid w:val="47F242A2"/>
    <w:rsid w:val="482DBCFB"/>
    <w:rsid w:val="48356FFE"/>
    <w:rsid w:val="484877F7"/>
    <w:rsid w:val="48672013"/>
    <w:rsid w:val="48811159"/>
    <w:rsid w:val="488D104D"/>
    <w:rsid w:val="48C62FA4"/>
    <w:rsid w:val="48C69867"/>
    <w:rsid w:val="491F7260"/>
    <w:rsid w:val="499B53DA"/>
    <w:rsid w:val="49A453AD"/>
    <w:rsid w:val="49E18C8E"/>
    <w:rsid w:val="49E3918A"/>
    <w:rsid w:val="49F4CAC9"/>
    <w:rsid w:val="49F7B856"/>
    <w:rsid w:val="4A0B4127"/>
    <w:rsid w:val="4A281C11"/>
    <w:rsid w:val="4A427A8D"/>
    <w:rsid w:val="4A4ED9FF"/>
    <w:rsid w:val="4A54AF67"/>
    <w:rsid w:val="4A834725"/>
    <w:rsid w:val="4A99D0E8"/>
    <w:rsid w:val="4AC10AB6"/>
    <w:rsid w:val="4ACA1274"/>
    <w:rsid w:val="4AF8414D"/>
    <w:rsid w:val="4B164573"/>
    <w:rsid w:val="4B24113D"/>
    <w:rsid w:val="4B476376"/>
    <w:rsid w:val="4B50BC84"/>
    <w:rsid w:val="4BBAE1DB"/>
    <w:rsid w:val="4BCCD17C"/>
    <w:rsid w:val="4C17FB7A"/>
    <w:rsid w:val="4C7B9BD8"/>
    <w:rsid w:val="4C7EC67B"/>
    <w:rsid w:val="4C8E803B"/>
    <w:rsid w:val="4C99322E"/>
    <w:rsid w:val="4CA6FDDF"/>
    <w:rsid w:val="4CB91A93"/>
    <w:rsid w:val="4CF0FE5D"/>
    <w:rsid w:val="4D0DB108"/>
    <w:rsid w:val="4D1C5309"/>
    <w:rsid w:val="4D382607"/>
    <w:rsid w:val="4D4D91E0"/>
    <w:rsid w:val="4D551897"/>
    <w:rsid w:val="4D794F02"/>
    <w:rsid w:val="4D816A8B"/>
    <w:rsid w:val="4D9C1843"/>
    <w:rsid w:val="4DA44223"/>
    <w:rsid w:val="4DBDEED8"/>
    <w:rsid w:val="4E3CCE63"/>
    <w:rsid w:val="4E4441AB"/>
    <w:rsid w:val="4E52361A"/>
    <w:rsid w:val="4E680075"/>
    <w:rsid w:val="4E69DAF9"/>
    <w:rsid w:val="4E956026"/>
    <w:rsid w:val="4EA88F8D"/>
    <w:rsid w:val="4EBCE515"/>
    <w:rsid w:val="4ED08732"/>
    <w:rsid w:val="4ED8A669"/>
    <w:rsid w:val="4F0861CD"/>
    <w:rsid w:val="4F14BC43"/>
    <w:rsid w:val="4F2D3BD3"/>
    <w:rsid w:val="4F3256C9"/>
    <w:rsid w:val="4F484523"/>
    <w:rsid w:val="4F4C34F9"/>
    <w:rsid w:val="4F7FCFF4"/>
    <w:rsid w:val="4F88387D"/>
    <w:rsid w:val="4FD48213"/>
    <w:rsid w:val="4FD86396"/>
    <w:rsid w:val="4FF0A8E7"/>
    <w:rsid w:val="4FFBA745"/>
    <w:rsid w:val="502F9940"/>
    <w:rsid w:val="507CBEF2"/>
    <w:rsid w:val="50897D50"/>
    <w:rsid w:val="50E7B705"/>
    <w:rsid w:val="51076352"/>
    <w:rsid w:val="513FE782"/>
    <w:rsid w:val="516A7D12"/>
    <w:rsid w:val="5183DC5B"/>
    <w:rsid w:val="51908232"/>
    <w:rsid w:val="51A46A6D"/>
    <w:rsid w:val="51C3B87D"/>
    <w:rsid w:val="51F1CDF5"/>
    <w:rsid w:val="523E2376"/>
    <w:rsid w:val="5247DFC2"/>
    <w:rsid w:val="52770B97"/>
    <w:rsid w:val="52AE54BF"/>
    <w:rsid w:val="52B6B4CE"/>
    <w:rsid w:val="52EA8FFA"/>
    <w:rsid w:val="52F590B1"/>
    <w:rsid w:val="52F79985"/>
    <w:rsid w:val="5301F71A"/>
    <w:rsid w:val="534E7907"/>
    <w:rsid w:val="535C31A1"/>
    <w:rsid w:val="5371D5BA"/>
    <w:rsid w:val="53AB7054"/>
    <w:rsid w:val="540A6ACD"/>
    <w:rsid w:val="5424E9F9"/>
    <w:rsid w:val="549D9468"/>
    <w:rsid w:val="54B02FE9"/>
    <w:rsid w:val="54DDF767"/>
    <w:rsid w:val="5538ADD9"/>
    <w:rsid w:val="5547EC51"/>
    <w:rsid w:val="5563256F"/>
    <w:rsid w:val="55A78B0B"/>
    <w:rsid w:val="55C31B3D"/>
    <w:rsid w:val="55C4AE24"/>
    <w:rsid w:val="55C83B34"/>
    <w:rsid w:val="55D06235"/>
    <w:rsid w:val="55D4BDF7"/>
    <w:rsid w:val="55E46A62"/>
    <w:rsid w:val="55EF90AA"/>
    <w:rsid w:val="55F059D8"/>
    <w:rsid w:val="55F3FE26"/>
    <w:rsid w:val="562787DB"/>
    <w:rsid w:val="563301C9"/>
    <w:rsid w:val="5661A7DC"/>
    <w:rsid w:val="56CCD85F"/>
    <w:rsid w:val="56F7F66E"/>
    <w:rsid w:val="5702D12F"/>
    <w:rsid w:val="570E0FB4"/>
    <w:rsid w:val="572CF5DE"/>
    <w:rsid w:val="5740B296"/>
    <w:rsid w:val="5747310D"/>
    <w:rsid w:val="5761E7F8"/>
    <w:rsid w:val="57661B87"/>
    <w:rsid w:val="577E905C"/>
    <w:rsid w:val="5790EFE6"/>
    <w:rsid w:val="57D66ED3"/>
    <w:rsid w:val="57FE5417"/>
    <w:rsid w:val="58151271"/>
    <w:rsid w:val="5818CD1C"/>
    <w:rsid w:val="581AFFC7"/>
    <w:rsid w:val="58472851"/>
    <w:rsid w:val="5866EEC2"/>
    <w:rsid w:val="58672DF4"/>
    <w:rsid w:val="58680B1C"/>
    <w:rsid w:val="587279FB"/>
    <w:rsid w:val="587316DE"/>
    <w:rsid w:val="587388A2"/>
    <w:rsid w:val="58813FE1"/>
    <w:rsid w:val="588523F8"/>
    <w:rsid w:val="58B43B23"/>
    <w:rsid w:val="58B5E111"/>
    <w:rsid w:val="58B6DC4C"/>
    <w:rsid w:val="58C1B969"/>
    <w:rsid w:val="59186985"/>
    <w:rsid w:val="59326FD5"/>
    <w:rsid w:val="5932E9C4"/>
    <w:rsid w:val="59803D9B"/>
    <w:rsid w:val="5988B86E"/>
    <w:rsid w:val="599571A6"/>
    <w:rsid w:val="59CE62B4"/>
    <w:rsid w:val="59D11E66"/>
    <w:rsid w:val="59DBF017"/>
    <w:rsid w:val="59DF1A68"/>
    <w:rsid w:val="59E91A78"/>
    <w:rsid w:val="5A200C87"/>
    <w:rsid w:val="5A2CE616"/>
    <w:rsid w:val="5A41E589"/>
    <w:rsid w:val="5AAF3B2A"/>
    <w:rsid w:val="5AB64591"/>
    <w:rsid w:val="5AB9FEFE"/>
    <w:rsid w:val="5AC4197F"/>
    <w:rsid w:val="5AEE20BF"/>
    <w:rsid w:val="5AF02492"/>
    <w:rsid w:val="5AF64A49"/>
    <w:rsid w:val="5AFEC1C2"/>
    <w:rsid w:val="5B284BBF"/>
    <w:rsid w:val="5B2AF1DA"/>
    <w:rsid w:val="5B37219B"/>
    <w:rsid w:val="5B3CA9F6"/>
    <w:rsid w:val="5B645F30"/>
    <w:rsid w:val="5B690C14"/>
    <w:rsid w:val="5B750C20"/>
    <w:rsid w:val="5B8EF105"/>
    <w:rsid w:val="5B91157B"/>
    <w:rsid w:val="5BBEF36E"/>
    <w:rsid w:val="5BCA5785"/>
    <w:rsid w:val="5BE8FDE9"/>
    <w:rsid w:val="5BE97397"/>
    <w:rsid w:val="5BF0C1AD"/>
    <w:rsid w:val="5C26F0E3"/>
    <w:rsid w:val="5C33F26B"/>
    <w:rsid w:val="5C3D5954"/>
    <w:rsid w:val="5C6572E1"/>
    <w:rsid w:val="5C9B262A"/>
    <w:rsid w:val="5CB68B79"/>
    <w:rsid w:val="5D0CC8A1"/>
    <w:rsid w:val="5D13BA03"/>
    <w:rsid w:val="5D3D6D4B"/>
    <w:rsid w:val="5D400D99"/>
    <w:rsid w:val="5D5095C8"/>
    <w:rsid w:val="5D69403E"/>
    <w:rsid w:val="5D71A9CB"/>
    <w:rsid w:val="5DB7D920"/>
    <w:rsid w:val="5DC643E7"/>
    <w:rsid w:val="5DEF9648"/>
    <w:rsid w:val="5DF25F35"/>
    <w:rsid w:val="5DFA3DF4"/>
    <w:rsid w:val="5E510E60"/>
    <w:rsid w:val="5E8F682C"/>
    <w:rsid w:val="5ECB71ED"/>
    <w:rsid w:val="5EDE7267"/>
    <w:rsid w:val="5F279532"/>
    <w:rsid w:val="5F438993"/>
    <w:rsid w:val="5F4CFBE0"/>
    <w:rsid w:val="5F777785"/>
    <w:rsid w:val="5F7DFC3E"/>
    <w:rsid w:val="5F96CD90"/>
    <w:rsid w:val="5FA8AE6D"/>
    <w:rsid w:val="5FCE6D94"/>
    <w:rsid w:val="600683B4"/>
    <w:rsid w:val="60174855"/>
    <w:rsid w:val="601E975E"/>
    <w:rsid w:val="6022A1E0"/>
    <w:rsid w:val="603F630A"/>
    <w:rsid w:val="6052A692"/>
    <w:rsid w:val="60926A03"/>
    <w:rsid w:val="6099FD0E"/>
    <w:rsid w:val="60B302B6"/>
    <w:rsid w:val="60BFC2E1"/>
    <w:rsid w:val="60EAD4EF"/>
    <w:rsid w:val="60FE2E13"/>
    <w:rsid w:val="61022BE7"/>
    <w:rsid w:val="6128DD58"/>
    <w:rsid w:val="612E7361"/>
    <w:rsid w:val="613643C1"/>
    <w:rsid w:val="61447CC4"/>
    <w:rsid w:val="614849EE"/>
    <w:rsid w:val="614E9F9F"/>
    <w:rsid w:val="61623C54"/>
    <w:rsid w:val="616B7724"/>
    <w:rsid w:val="616C3478"/>
    <w:rsid w:val="6172F1C5"/>
    <w:rsid w:val="618C9E8A"/>
    <w:rsid w:val="61A77012"/>
    <w:rsid w:val="61AAC737"/>
    <w:rsid w:val="61FDF4AC"/>
    <w:rsid w:val="6225FABB"/>
    <w:rsid w:val="62506D6B"/>
    <w:rsid w:val="625676B7"/>
    <w:rsid w:val="626AE8AF"/>
    <w:rsid w:val="62825B1D"/>
    <w:rsid w:val="629342E8"/>
    <w:rsid w:val="62989A72"/>
    <w:rsid w:val="62AE85B7"/>
    <w:rsid w:val="62D4F13C"/>
    <w:rsid w:val="62DD2E71"/>
    <w:rsid w:val="62F2087B"/>
    <w:rsid w:val="62F5B46F"/>
    <w:rsid w:val="633B3846"/>
    <w:rsid w:val="6340665A"/>
    <w:rsid w:val="634A7F9C"/>
    <w:rsid w:val="635AFE88"/>
    <w:rsid w:val="6392B557"/>
    <w:rsid w:val="63A6B892"/>
    <w:rsid w:val="63C4D45D"/>
    <w:rsid w:val="63CEB267"/>
    <w:rsid w:val="63CFF981"/>
    <w:rsid w:val="63EE5F5D"/>
    <w:rsid w:val="64771B10"/>
    <w:rsid w:val="648352B6"/>
    <w:rsid w:val="64976D38"/>
    <w:rsid w:val="64AEE76C"/>
    <w:rsid w:val="64CF8DC8"/>
    <w:rsid w:val="651911C8"/>
    <w:rsid w:val="651DECAA"/>
    <w:rsid w:val="654001DD"/>
    <w:rsid w:val="65489AC0"/>
    <w:rsid w:val="65493A86"/>
    <w:rsid w:val="655484BD"/>
    <w:rsid w:val="65787C9B"/>
    <w:rsid w:val="657C51B6"/>
    <w:rsid w:val="65A261AB"/>
    <w:rsid w:val="65D91A1D"/>
    <w:rsid w:val="663AF689"/>
    <w:rsid w:val="66453875"/>
    <w:rsid w:val="66458745"/>
    <w:rsid w:val="6655CFD8"/>
    <w:rsid w:val="66770A15"/>
    <w:rsid w:val="667F6B92"/>
    <w:rsid w:val="66C95F20"/>
    <w:rsid w:val="66D6C411"/>
    <w:rsid w:val="66E69413"/>
    <w:rsid w:val="671F22CD"/>
    <w:rsid w:val="6728A0F8"/>
    <w:rsid w:val="673EA874"/>
    <w:rsid w:val="678DFC69"/>
    <w:rsid w:val="679142C9"/>
    <w:rsid w:val="679688D2"/>
    <w:rsid w:val="67A6CBA8"/>
    <w:rsid w:val="67A8D172"/>
    <w:rsid w:val="67ACE32B"/>
    <w:rsid w:val="67BAEA01"/>
    <w:rsid w:val="67D93324"/>
    <w:rsid w:val="67EBCCD7"/>
    <w:rsid w:val="683475D1"/>
    <w:rsid w:val="6834AE1B"/>
    <w:rsid w:val="683D132E"/>
    <w:rsid w:val="684A9804"/>
    <w:rsid w:val="6868414F"/>
    <w:rsid w:val="6883A8A5"/>
    <w:rsid w:val="6889BEF8"/>
    <w:rsid w:val="688DA4B7"/>
    <w:rsid w:val="68D1E8E3"/>
    <w:rsid w:val="68F33F66"/>
    <w:rsid w:val="68F4FDF4"/>
    <w:rsid w:val="68FB629F"/>
    <w:rsid w:val="68FC721A"/>
    <w:rsid w:val="690B40C7"/>
    <w:rsid w:val="691DA69E"/>
    <w:rsid w:val="6921F61C"/>
    <w:rsid w:val="692CA2E7"/>
    <w:rsid w:val="695131BF"/>
    <w:rsid w:val="696BB647"/>
    <w:rsid w:val="69713EA8"/>
    <w:rsid w:val="69782E42"/>
    <w:rsid w:val="69A53F5F"/>
    <w:rsid w:val="69A866AD"/>
    <w:rsid w:val="69AB1DA5"/>
    <w:rsid w:val="69AB2692"/>
    <w:rsid w:val="69AE4716"/>
    <w:rsid w:val="69DA1C49"/>
    <w:rsid w:val="69DE3D4F"/>
    <w:rsid w:val="69F0107A"/>
    <w:rsid w:val="69F4B968"/>
    <w:rsid w:val="69FD9BA7"/>
    <w:rsid w:val="6A0D2E11"/>
    <w:rsid w:val="6A31BD9F"/>
    <w:rsid w:val="6A83C8BE"/>
    <w:rsid w:val="6A9764D2"/>
    <w:rsid w:val="6AADD177"/>
    <w:rsid w:val="6AB14A40"/>
    <w:rsid w:val="6ABEA4E3"/>
    <w:rsid w:val="6AC0CB49"/>
    <w:rsid w:val="6ACB048D"/>
    <w:rsid w:val="6AE62AE3"/>
    <w:rsid w:val="6AF003C6"/>
    <w:rsid w:val="6B01252C"/>
    <w:rsid w:val="6B029894"/>
    <w:rsid w:val="6B0F8D67"/>
    <w:rsid w:val="6B166AF8"/>
    <w:rsid w:val="6B479254"/>
    <w:rsid w:val="6B5F5450"/>
    <w:rsid w:val="6B644DD0"/>
    <w:rsid w:val="6B754371"/>
    <w:rsid w:val="6B87CF11"/>
    <w:rsid w:val="6BA385C1"/>
    <w:rsid w:val="6BAD745A"/>
    <w:rsid w:val="6BF6E9F3"/>
    <w:rsid w:val="6C06D4EB"/>
    <w:rsid w:val="6C38B2AE"/>
    <w:rsid w:val="6C3F9C5D"/>
    <w:rsid w:val="6C584678"/>
    <w:rsid w:val="6C69336F"/>
    <w:rsid w:val="6C705376"/>
    <w:rsid w:val="6CEF67F0"/>
    <w:rsid w:val="6D09E49E"/>
    <w:rsid w:val="6D200BB5"/>
    <w:rsid w:val="6D24BAEE"/>
    <w:rsid w:val="6D316963"/>
    <w:rsid w:val="6D3A8417"/>
    <w:rsid w:val="6D3CC007"/>
    <w:rsid w:val="6D3E2227"/>
    <w:rsid w:val="6D52F2FC"/>
    <w:rsid w:val="6D9F234E"/>
    <w:rsid w:val="6DA15724"/>
    <w:rsid w:val="6DC71569"/>
    <w:rsid w:val="6DC94FCA"/>
    <w:rsid w:val="6DE7FF7C"/>
    <w:rsid w:val="6E114DA8"/>
    <w:rsid w:val="6E1DC39F"/>
    <w:rsid w:val="6E366382"/>
    <w:rsid w:val="6E4F658A"/>
    <w:rsid w:val="6E624A90"/>
    <w:rsid w:val="6E9C57DC"/>
    <w:rsid w:val="6EA5386D"/>
    <w:rsid w:val="6EAB878D"/>
    <w:rsid w:val="6EB605C7"/>
    <w:rsid w:val="6EB86CB9"/>
    <w:rsid w:val="6F0CF745"/>
    <w:rsid w:val="6F31493D"/>
    <w:rsid w:val="6F36B1D9"/>
    <w:rsid w:val="6F3D5B9E"/>
    <w:rsid w:val="6F5E428E"/>
    <w:rsid w:val="6F668058"/>
    <w:rsid w:val="6F714D64"/>
    <w:rsid w:val="6FA2F350"/>
    <w:rsid w:val="6FC85477"/>
    <w:rsid w:val="6FCC3C35"/>
    <w:rsid w:val="6FF6D168"/>
    <w:rsid w:val="7009AD6B"/>
    <w:rsid w:val="7013155D"/>
    <w:rsid w:val="70160961"/>
    <w:rsid w:val="7036BA8B"/>
    <w:rsid w:val="705E3F99"/>
    <w:rsid w:val="706AA6D1"/>
    <w:rsid w:val="706EC130"/>
    <w:rsid w:val="7071FFCF"/>
    <w:rsid w:val="707E88CF"/>
    <w:rsid w:val="709E232A"/>
    <w:rsid w:val="70C2A2EF"/>
    <w:rsid w:val="70DF61FC"/>
    <w:rsid w:val="70F14AB6"/>
    <w:rsid w:val="710276F3"/>
    <w:rsid w:val="71028CD6"/>
    <w:rsid w:val="7117E939"/>
    <w:rsid w:val="713DB171"/>
    <w:rsid w:val="714FA073"/>
    <w:rsid w:val="7185F77F"/>
    <w:rsid w:val="718B0F47"/>
    <w:rsid w:val="718DBFF8"/>
    <w:rsid w:val="719E7B37"/>
    <w:rsid w:val="71CBE599"/>
    <w:rsid w:val="71E35F79"/>
    <w:rsid w:val="71F2519F"/>
    <w:rsid w:val="7235A641"/>
    <w:rsid w:val="725A3C96"/>
    <w:rsid w:val="72752051"/>
    <w:rsid w:val="728FF919"/>
    <w:rsid w:val="7297EEF0"/>
    <w:rsid w:val="72AA70B4"/>
    <w:rsid w:val="72B93AA8"/>
    <w:rsid w:val="72BC83AB"/>
    <w:rsid w:val="72C177EC"/>
    <w:rsid w:val="72D3E1A5"/>
    <w:rsid w:val="72E87CF1"/>
    <w:rsid w:val="731A5F18"/>
    <w:rsid w:val="732BE6E9"/>
    <w:rsid w:val="733EA308"/>
    <w:rsid w:val="7345890B"/>
    <w:rsid w:val="734B54EC"/>
    <w:rsid w:val="735E72AF"/>
    <w:rsid w:val="736688A3"/>
    <w:rsid w:val="738685EE"/>
    <w:rsid w:val="739B7B0D"/>
    <w:rsid w:val="73C64C15"/>
    <w:rsid w:val="73E6E257"/>
    <w:rsid w:val="743046BB"/>
    <w:rsid w:val="743868D0"/>
    <w:rsid w:val="7445D2F0"/>
    <w:rsid w:val="74951692"/>
    <w:rsid w:val="7495EA00"/>
    <w:rsid w:val="74AD96A9"/>
    <w:rsid w:val="74AF61B8"/>
    <w:rsid w:val="74FC1AB6"/>
    <w:rsid w:val="750D22C4"/>
    <w:rsid w:val="751975C1"/>
    <w:rsid w:val="751EA091"/>
    <w:rsid w:val="755E79A3"/>
    <w:rsid w:val="757FBC6D"/>
    <w:rsid w:val="75C3D990"/>
    <w:rsid w:val="75C70157"/>
    <w:rsid w:val="75C82B0D"/>
    <w:rsid w:val="75FF20EC"/>
    <w:rsid w:val="763FE1B4"/>
    <w:rsid w:val="7649CFFE"/>
    <w:rsid w:val="7681B686"/>
    <w:rsid w:val="76A33C43"/>
    <w:rsid w:val="76A5BABD"/>
    <w:rsid w:val="76C8489A"/>
    <w:rsid w:val="76FC6678"/>
    <w:rsid w:val="77267DB2"/>
    <w:rsid w:val="772B6E65"/>
    <w:rsid w:val="7736E61E"/>
    <w:rsid w:val="7740A9AF"/>
    <w:rsid w:val="77C718E4"/>
    <w:rsid w:val="77F3FA6A"/>
    <w:rsid w:val="783C8FAD"/>
    <w:rsid w:val="7841180E"/>
    <w:rsid w:val="784B8648"/>
    <w:rsid w:val="7864B85D"/>
    <w:rsid w:val="78A2519C"/>
    <w:rsid w:val="78A2A458"/>
    <w:rsid w:val="78D6AB3A"/>
    <w:rsid w:val="78E87623"/>
    <w:rsid w:val="7911882A"/>
    <w:rsid w:val="793C2AA9"/>
    <w:rsid w:val="7957D0C0"/>
    <w:rsid w:val="7966DECA"/>
    <w:rsid w:val="798D445D"/>
    <w:rsid w:val="7995AC4B"/>
    <w:rsid w:val="79C19745"/>
    <w:rsid w:val="79DECD86"/>
    <w:rsid w:val="7A7B31BA"/>
    <w:rsid w:val="7A999931"/>
    <w:rsid w:val="7A9FD6A8"/>
    <w:rsid w:val="7AC7DC9A"/>
    <w:rsid w:val="7B023824"/>
    <w:rsid w:val="7B1522EB"/>
    <w:rsid w:val="7B1F7E6A"/>
    <w:rsid w:val="7B2046B8"/>
    <w:rsid w:val="7B38CA02"/>
    <w:rsid w:val="7B4E7B85"/>
    <w:rsid w:val="7BBA7F61"/>
    <w:rsid w:val="7C1C018C"/>
    <w:rsid w:val="7C32DA1F"/>
    <w:rsid w:val="7C4C3AA8"/>
    <w:rsid w:val="7C4F34FE"/>
    <w:rsid w:val="7C648D14"/>
    <w:rsid w:val="7C6FB4ED"/>
    <w:rsid w:val="7C8057F9"/>
    <w:rsid w:val="7C8A38E6"/>
    <w:rsid w:val="7CA4FAC9"/>
    <w:rsid w:val="7CF571FD"/>
    <w:rsid w:val="7D102EE5"/>
    <w:rsid w:val="7D10D437"/>
    <w:rsid w:val="7D205872"/>
    <w:rsid w:val="7D2DF734"/>
    <w:rsid w:val="7D4C0D88"/>
    <w:rsid w:val="7D5AB023"/>
    <w:rsid w:val="7D6B3EF4"/>
    <w:rsid w:val="7D6D6C8D"/>
    <w:rsid w:val="7D7B1336"/>
    <w:rsid w:val="7D840626"/>
    <w:rsid w:val="7D92825B"/>
    <w:rsid w:val="7D9D2F63"/>
    <w:rsid w:val="7DAB486A"/>
    <w:rsid w:val="7DD9164C"/>
    <w:rsid w:val="7DF621B0"/>
    <w:rsid w:val="7E004B83"/>
    <w:rsid w:val="7E16EC37"/>
    <w:rsid w:val="7E249383"/>
    <w:rsid w:val="7E297FDC"/>
    <w:rsid w:val="7E60B056"/>
    <w:rsid w:val="7E82D527"/>
    <w:rsid w:val="7EA6C098"/>
    <w:rsid w:val="7EC8ED5C"/>
    <w:rsid w:val="7EEE4888"/>
    <w:rsid w:val="7EF6BAD2"/>
    <w:rsid w:val="7F05AD96"/>
    <w:rsid w:val="7F05ED50"/>
    <w:rsid w:val="7F0DD455"/>
    <w:rsid w:val="7F374A91"/>
    <w:rsid w:val="7F3C9D97"/>
    <w:rsid w:val="7F3FB692"/>
    <w:rsid w:val="7F412FFE"/>
    <w:rsid w:val="7F83A762"/>
    <w:rsid w:val="7F85605E"/>
    <w:rsid w:val="7F8A3E32"/>
    <w:rsid w:val="7FF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A0F8"/>
  <w15:chartTrackingRefBased/>
  <w15:docId w15:val="{7249734F-4670-4C81-9340-2C4952A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tasks.xml><?xml version="1.0" encoding="utf-8"?>
<t:Tasks xmlns:t="http://schemas.microsoft.com/office/tasks/2019/documenttasks" xmlns:oel="http://schemas.microsoft.com/office/2019/extlst">
  <t:Task id="{59426A25-6B93-444F-9A1B-0521A405CBF9}">
    <t:Anchor>
      <t:Comment id="1501450256"/>
    </t:Anchor>
    <t:History>
      <t:Event id="{EA70CF5D-43B4-430A-8E97-1F6F8C9B9A8C}" time="2025-02-10T21:15:09.471Z">
        <t:Attribution userId="S::jessica.herrera@another.co::c5217b66-ced9-4596-ae0d-38123b6487c0" userProvider="AD" userName="Jessica Herrera"/>
        <t:Anchor>
          <t:Comment id="1501450256"/>
        </t:Anchor>
        <t:Create/>
      </t:Event>
      <t:Event id="{C7EA3E8B-482A-4944-9E65-6152B2BC3D28}" time="2025-02-10T21:15:09.471Z">
        <t:Attribution userId="S::jessica.herrera@another.co::c5217b66-ced9-4596-ae0d-38123b6487c0" userProvider="AD" userName="Jessica Herrera"/>
        <t:Anchor>
          <t:Comment id="1501450256"/>
        </t:Anchor>
        <t:Assign userId="S::ana.hernandez@another.co::c0c410d3-2f8a-4b95-b962-bcd211883b25" userProvider="AD" userName="Ana Karen Hernández Díaz"/>
      </t:Event>
      <t:Event id="{D604C296-E11E-4F92-8AB8-76297C78F0ED}" time="2025-02-10T21:15:09.471Z">
        <t:Attribution userId="S::jessica.herrera@another.co::c5217b66-ced9-4596-ae0d-38123b6487c0" userProvider="AD" userName="Jessica Herrera"/>
        <t:Anchor>
          <t:Comment id="1501450256"/>
        </t:Anchor>
        <t:SetTitle title="@Ana Karen Hernández Díaz con cuál de estos nos quedamos? :)"/>
      </t:Event>
      <t:Event id="{0701C858-6A04-41EA-97EA-D578E56A3B33}" time="2025-02-11T21:15:29.452Z">
        <t:Attribution userId="S::jessica.herrera@another.co::c5217b66-ced9-4596-ae0d-38123b6487c0" userProvider="AD" userName="Jessica Herrera"/>
        <t:Progress percentComplete="100"/>
      </t:Event>
    </t:History>
  </t:Task>
  <t:Task id="{D50D51E8-2F63-4AF4-86F3-8820A7D2BFFF}">
    <t:Anchor>
      <t:Comment id="1296027519"/>
    </t:Anchor>
    <t:History>
      <t:Event id="{23C38D56-1AFF-4B4C-9AD5-B1044A29CCBA}" time="2025-02-11T21:17:04.914Z">
        <t:Attribution userId="S::jessica.herrera@another.co::c5217b66-ced9-4596-ae0d-38123b6487c0" userProvider="AD" userName="Jessica Herrera"/>
        <t:Anchor>
          <t:Comment id="835973067"/>
        </t:Anchor>
        <t:Create/>
      </t:Event>
      <t:Event id="{DD399B8C-58AA-409C-9555-7BC3F616EFC4}" time="2025-02-11T21:17:04.914Z">
        <t:Attribution userId="S::jessica.herrera@another.co::c5217b66-ced9-4596-ae0d-38123b6487c0" userProvider="AD" userName="Jessica Herrera"/>
        <t:Anchor>
          <t:Comment id="835973067"/>
        </t:Anchor>
        <t:Assign userId="S::irvin.gaxiola@another.co::e4268aa2-6b38-468e-b2f6-e75acba6189e" userProvider="AD" userName="Irvin Gaxiola Escalona"/>
      </t:Event>
      <t:Event id="{066EBAAD-6D6C-41B9-90C1-C1877189E2D9}" time="2025-02-11T21:17:04.914Z">
        <t:Attribution userId="S::jessica.herrera@another.co::c5217b66-ced9-4596-ae0d-38123b6487c0" userProvider="AD" userName="Jessica Herrera"/>
        <t:Anchor>
          <t:Comment id="835973067"/>
        </t:Anchor>
        <t:SetTitle title="¿qué opinas así, mi @Irvin Gaxiola Escalona 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9/05/relationships/documenttasks" Target="tasks.xml" Id="Rf31ec7127c3e4d29" /><Relationship Type="http://schemas.openxmlformats.org/officeDocument/2006/relationships/hyperlink" Target="https://www.pepsico.com.mx/" TargetMode="External" Id="R46ec2bc365ef468a" /><Relationship Type="http://schemas.openxmlformats.org/officeDocument/2006/relationships/hyperlink" Target="https://twitter.com/pepsicomex" TargetMode="External" Id="R17ccf86a97ca411d" /><Relationship Type="http://schemas.openxmlformats.org/officeDocument/2006/relationships/hyperlink" Target="https://www.instagram.com/pepsicomex/" TargetMode="External" Id="Rf715e13021a64185" /><Relationship Type="http://schemas.openxmlformats.org/officeDocument/2006/relationships/hyperlink" Target="https://www.facebook.com/PepsiCoMex" TargetMode="External" Id="Rae7266d3cd544e53" /><Relationship Type="http://schemas.openxmlformats.org/officeDocument/2006/relationships/hyperlink" Target="https://www.youtube.com/@PepsiCoMexico" TargetMode="External" Id="Rd410ce4341bf43b7" /><Relationship Type="http://schemas.openxmlformats.org/officeDocument/2006/relationships/hyperlink" Target="https://www.linkedin.com/company/pepsico/life/1b6cb8d3-24a9-4687-be3e-947edc1f575a/" TargetMode="External" Id="R1214979ceeea445d" /><Relationship Type="http://schemas.openxmlformats.org/officeDocument/2006/relationships/hyperlink" Target="mailto:ana.hernandez@another.co" TargetMode="External" Id="R78d0984edbd844ac" /><Relationship Type="http://schemas.openxmlformats.org/officeDocument/2006/relationships/hyperlink" Target="mailto:mariana.guerrerozepeda@pepsico.com" TargetMode="External" Id="R1dd76d0ccdcf451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FC2B3-2A8F-4C70-B89F-5B3FD1870807}"/>
</file>

<file path=customXml/itemProps2.xml><?xml version="1.0" encoding="utf-8"?>
<ds:datastoreItem xmlns:ds="http://schemas.openxmlformats.org/officeDocument/2006/customXml" ds:itemID="{897F8675-3344-43B9-8F62-415CE8F56E1A}">
  <ds:schemaRefs>
    <ds:schemaRef ds:uri="http://schemas.microsoft.com/office/2006/metadata/properties"/>
    <ds:schemaRef ds:uri="http://www.w3.org/2000/xmlns/"/>
    <ds:schemaRef ds:uri="98af6a09-f042-4e40-8593-69d905a63525"/>
    <ds:schemaRef ds:uri="http://schemas.microsoft.com/office/infopath/2007/PartnerControls"/>
    <ds:schemaRef ds:uri="http://www.w3.org/2001/XMLSchema-instance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6519CADC-2A0A-45DB-B143-4CFC0E333E5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Ana Karen Hernández Díaz</lastModifiedBy>
  <revision>21</revision>
  <dcterms:created xsi:type="dcterms:W3CDTF">2024-11-14T15:25:00.0000000Z</dcterms:created>
  <dcterms:modified xsi:type="dcterms:W3CDTF">2025-02-17T16:08:14.5474110Z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